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2FC" w:rsidRDefault="00187F03">
      <w:pPr>
        <w:spacing w:before="240" w:after="0" w:line="240" w:lineRule="auto"/>
        <w:rPr>
          <w:b/>
          <w:color w:val="1C5026"/>
          <w:sz w:val="48"/>
          <w:szCs w:val="48"/>
        </w:rPr>
      </w:pPr>
      <w:r>
        <w:rPr>
          <w:b/>
          <w:color w:val="1C5026"/>
          <w:sz w:val="32"/>
          <w:szCs w:val="32"/>
        </w:rPr>
        <w:t>Príloha</w:t>
      </w:r>
      <w:r w:rsidR="00BC251E">
        <w:rPr>
          <w:b/>
          <w:color w:val="1C5026"/>
          <w:sz w:val="32"/>
          <w:szCs w:val="32"/>
        </w:rPr>
        <w:t xml:space="preserve"> 1</w:t>
      </w:r>
    </w:p>
    <w:p w:rsidR="008462FC" w:rsidRDefault="008462FC">
      <w:pPr>
        <w:spacing w:after="240" w:line="240" w:lineRule="auto"/>
        <w:rPr>
          <w:rFonts w:ascii="Times New Roman" w:eastAsia="Times New Roman" w:hAnsi="Times New Roman" w:cs="Times New Roman"/>
          <w:sz w:val="24"/>
          <w:szCs w:val="24"/>
        </w:rPr>
      </w:pPr>
    </w:p>
    <w:p w:rsidR="008462FC" w:rsidRDefault="00BC251E">
      <w:pPr>
        <w:spacing w:after="0" w:line="240" w:lineRule="auto"/>
        <w:jc w:val="center"/>
        <w:rPr>
          <w:rFonts w:ascii="Times New Roman" w:eastAsia="Times New Roman" w:hAnsi="Times New Roman" w:cs="Times New Roman"/>
          <w:sz w:val="24"/>
          <w:szCs w:val="24"/>
        </w:rPr>
      </w:pPr>
      <w:r>
        <w:rPr>
          <w:b/>
          <w:smallCaps/>
          <w:color w:val="000000"/>
          <w:sz w:val="24"/>
          <w:szCs w:val="24"/>
        </w:rPr>
        <w:t>INFORM</w:t>
      </w:r>
      <w:r w:rsidR="00664C30">
        <w:rPr>
          <w:b/>
          <w:smallCaps/>
          <w:color w:val="000000"/>
          <w:sz w:val="24"/>
          <w:szCs w:val="24"/>
        </w:rPr>
        <w:t>OVAN</w:t>
      </w:r>
      <w:r w:rsidR="00664C30">
        <w:rPr>
          <w:b/>
          <w:smallCaps/>
          <w:color w:val="000000"/>
          <w:sz w:val="24"/>
          <w:szCs w:val="24"/>
          <w:lang w:val="sk-SK"/>
        </w:rPr>
        <w:t>Ý SÚHLAS</w:t>
      </w:r>
    </w:p>
    <w:p w:rsidR="008462FC" w:rsidRDefault="008462FC">
      <w:pPr>
        <w:spacing w:after="0" w:line="240" w:lineRule="auto"/>
        <w:rPr>
          <w:rFonts w:ascii="Times New Roman" w:eastAsia="Times New Roman" w:hAnsi="Times New Roman" w:cs="Times New Roman"/>
          <w:sz w:val="24"/>
          <w:szCs w:val="24"/>
        </w:rPr>
      </w:pPr>
    </w:p>
    <w:tbl>
      <w:tblPr>
        <w:tblStyle w:val="a"/>
        <w:tblW w:w="9062" w:type="dxa"/>
        <w:tblInd w:w="0" w:type="dxa"/>
        <w:tblLayout w:type="fixed"/>
        <w:tblLook w:val="0400" w:firstRow="0" w:lastRow="0" w:firstColumn="0" w:lastColumn="0" w:noHBand="0" w:noVBand="1"/>
      </w:tblPr>
      <w:tblGrid>
        <w:gridCol w:w="2155"/>
        <w:gridCol w:w="6907"/>
      </w:tblGrid>
      <w:tr w:rsidR="008462FC" w:rsidRPr="00664C30">
        <w:tc>
          <w:tcPr>
            <w:tcW w:w="215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rsidP="00664C30">
            <w:pPr>
              <w:spacing w:after="0" w:line="240" w:lineRule="auto"/>
              <w:rPr>
                <w:rFonts w:ascii="Times New Roman" w:eastAsia="Times New Roman" w:hAnsi="Times New Roman" w:cs="Times New Roman"/>
                <w:sz w:val="24"/>
                <w:szCs w:val="24"/>
                <w:lang w:val="sk-SK"/>
              </w:rPr>
            </w:pPr>
            <w:r w:rsidRPr="00664C30">
              <w:rPr>
                <w:color w:val="000000"/>
                <w:sz w:val="24"/>
                <w:szCs w:val="24"/>
                <w:lang w:val="sk-SK"/>
              </w:rPr>
              <w:t xml:space="preserve">Skrátený názov projektu </w:t>
            </w:r>
          </w:p>
        </w:tc>
        <w:tc>
          <w:tcPr>
            <w:tcW w:w="690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BC251E">
            <w:pPr>
              <w:spacing w:after="0" w:line="240" w:lineRule="auto"/>
              <w:rPr>
                <w:rFonts w:ascii="Times New Roman" w:eastAsia="Times New Roman" w:hAnsi="Times New Roman" w:cs="Times New Roman"/>
                <w:sz w:val="24"/>
                <w:szCs w:val="24"/>
                <w:lang w:val="sk-SK"/>
              </w:rPr>
            </w:pPr>
            <w:proofErr w:type="spellStart"/>
            <w:r w:rsidRPr="00664C30">
              <w:rPr>
                <w:color w:val="000000"/>
                <w:sz w:val="24"/>
                <w:szCs w:val="24"/>
                <w:lang w:val="sk-SK"/>
              </w:rPr>
              <w:t>PoliRural</w:t>
            </w:r>
            <w:proofErr w:type="spellEnd"/>
          </w:p>
        </w:tc>
      </w:tr>
      <w:tr w:rsidR="008462FC" w:rsidRPr="00A1394A">
        <w:tc>
          <w:tcPr>
            <w:tcW w:w="215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pPr>
              <w:spacing w:after="0" w:line="240" w:lineRule="auto"/>
              <w:rPr>
                <w:rFonts w:ascii="Times New Roman" w:eastAsia="Times New Roman" w:hAnsi="Times New Roman" w:cs="Times New Roman"/>
                <w:sz w:val="24"/>
                <w:szCs w:val="24"/>
                <w:lang w:val="sk-SK"/>
              </w:rPr>
            </w:pPr>
            <w:r>
              <w:rPr>
                <w:color w:val="000000"/>
                <w:sz w:val="24"/>
                <w:szCs w:val="24"/>
                <w:lang w:val="sk-SK"/>
              </w:rPr>
              <w:t>Názov projektu</w:t>
            </w:r>
          </w:p>
        </w:tc>
        <w:tc>
          <w:tcPr>
            <w:tcW w:w="690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rsidP="00664C30">
            <w:pPr>
              <w:spacing w:after="0" w:line="240" w:lineRule="auto"/>
              <w:rPr>
                <w:rFonts w:ascii="Times New Roman" w:eastAsia="Times New Roman" w:hAnsi="Times New Roman" w:cs="Times New Roman"/>
                <w:sz w:val="24"/>
                <w:szCs w:val="24"/>
                <w:lang w:val="sk-SK"/>
              </w:rPr>
            </w:pPr>
            <w:proofErr w:type="spellStart"/>
            <w:r>
              <w:rPr>
                <w:color w:val="000000"/>
                <w:sz w:val="24"/>
                <w:szCs w:val="24"/>
                <w:lang w:val="sk-SK"/>
              </w:rPr>
              <w:t>Kolaboratívny</w:t>
            </w:r>
            <w:proofErr w:type="spellEnd"/>
            <w:r>
              <w:rPr>
                <w:color w:val="000000"/>
                <w:sz w:val="24"/>
                <w:szCs w:val="24"/>
                <w:lang w:val="sk-SK"/>
              </w:rPr>
              <w:t xml:space="preserve"> vývoj politík pre budúcnosť vidieckych oblastí a ľudí na vidieku</w:t>
            </w:r>
          </w:p>
        </w:tc>
      </w:tr>
      <w:tr w:rsidR="008462FC" w:rsidRPr="00664C30">
        <w:tc>
          <w:tcPr>
            <w:tcW w:w="215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pPr>
              <w:spacing w:after="0" w:line="240" w:lineRule="auto"/>
              <w:rPr>
                <w:rFonts w:ascii="Times New Roman" w:eastAsia="Times New Roman" w:hAnsi="Times New Roman" w:cs="Times New Roman"/>
                <w:sz w:val="24"/>
                <w:szCs w:val="24"/>
                <w:lang w:val="sk-SK"/>
              </w:rPr>
            </w:pPr>
            <w:r>
              <w:rPr>
                <w:color w:val="000000"/>
                <w:sz w:val="24"/>
                <w:szCs w:val="24"/>
                <w:lang w:val="sk-SK"/>
              </w:rPr>
              <w:t xml:space="preserve">Číslo dotačnej dohody </w:t>
            </w:r>
          </w:p>
        </w:tc>
        <w:tc>
          <w:tcPr>
            <w:tcW w:w="690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BC251E">
            <w:pPr>
              <w:spacing w:after="0" w:line="240" w:lineRule="auto"/>
              <w:rPr>
                <w:rFonts w:ascii="Times New Roman" w:eastAsia="Times New Roman" w:hAnsi="Times New Roman" w:cs="Times New Roman"/>
                <w:sz w:val="24"/>
                <w:szCs w:val="24"/>
                <w:lang w:val="sk-SK"/>
              </w:rPr>
            </w:pPr>
            <w:r w:rsidRPr="00664C30">
              <w:rPr>
                <w:color w:val="000000"/>
                <w:sz w:val="24"/>
                <w:szCs w:val="24"/>
                <w:lang w:val="sk-SK"/>
              </w:rPr>
              <w:t>818496</w:t>
            </w:r>
          </w:p>
        </w:tc>
      </w:tr>
      <w:tr w:rsidR="008462FC" w:rsidRPr="00664C30">
        <w:tc>
          <w:tcPr>
            <w:tcW w:w="215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pPr>
              <w:spacing w:after="0" w:line="240" w:lineRule="auto"/>
              <w:rPr>
                <w:rFonts w:ascii="Times New Roman" w:eastAsia="Times New Roman" w:hAnsi="Times New Roman" w:cs="Times New Roman"/>
                <w:sz w:val="24"/>
                <w:szCs w:val="24"/>
                <w:lang w:val="sk-SK"/>
              </w:rPr>
            </w:pPr>
            <w:r>
              <w:rPr>
                <w:color w:val="000000"/>
                <w:sz w:val="24"/>
                <w:szCs w:val="24"/>
                <w:lang w:val="sk-SK"/>
              </w:rPr>
              <w:t>Dátum začatia</w:t>
            </w:r>
          </w:p>
        </w:tc>
        <w:tc>
          <w:tcPr>
            <w:tcW w:w="690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rsidP="00664C30">
            <w:pPr>
              <w:spacing w:after="0" w:line="240" w:lineRule="auto"/>
              <w:rPr>
                <w:rFonts w:ascii="Times New Roman" w:eastAsia="Times New Roman" w:hAnsi="Times New Roman" w:cs="Times New Roman"/>
                <w:sz w:val="24"/>
                <w:szCs w:val="24"/>
                <w:lang w:val="sk-SK"/>
              </w:rPr>
            </w:pPr>
            <w:r>
              <w:rPr>
                <w:color w:val="000000"/>
                <w:sz w:val="24"/>
                <w:szCs w:val="24"/>
                <w:lang w:val="sk-SK"/>
              </w:rPr>
              <w:t xml:space="preserve">1. </w:t>
            </w:r>
            <w:r w:rsidRPr="00664C30">
              <w:rPr>
                <w:color w:val="000000"/>
                <w:sz w:val="24"/>
                <w:szCs w:val="24"/>
                <w:lang w:val="sk-SK"/>
              </w:rPr>
              <w:t>jún</w:t>
            </w:r>
            <w:r w:rsidR="00BC251E" w:rsidRPr="00664C30">
              <w:rPr>
                <w:color w:val="000000"/>
                <w:sz w:val="24"/>
                <w:szCs w:val="24"/>
                <w:lang w:val="sk-SK"/>
              </w:rPr>
              <w:t xml:space="preserve"> 2019</w:t>
            </w:r>
          </w:p>
        </w:tc>
      </w:tr>
      <w:tr w:rsidR="008462FC" w:rsidRPr="00664C30">
        <w:tc>
          <w:tcPr>
            <w:tcW w:w="215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pPr>
              <w:spacing w:after="0" w:line="240" w:lineRule="auto"/>
              <w:rPr>
                <w:rFonts w:ascii="Times New Roman" w:eastAsia="Times New Roman" w:hAnsi="Times New Roman" w:cs="Times New Roman"/>
                <w:sz w:val="24"/>
                <w:szCs w:val="24"/>
                <w:lang w:val="sk-SK"/>
              </w:rPr>
            </w:pPr>
            <w:r>
              <w:rPr>
                <w:color w:val="000000"/>
                <w:sz w:val="24"/>
                <w:szCs w:val="24"/>
                <w:lang w:val="sk-SK"/>
              </w:rPr>
              <w:t>Dátum ukončenia</w:t>
            </w:r>
          </w:p>
        </w:tc>
        <w:tc>
          <w:tcPr>
            <w:tcW w:w="690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pPr>
              <w:spacing w:after="0" w:line="240" w:lineRule="auto"/>
              <w:rPr>
                <w:rFonts w:ascii="Times New Roman" w:eastAsia="Times New Roman" w:hAnsi="Times New Roman" w:cs="Times New Roman"/>
                <w:sz w:val="24"/>
                <w:szCs w:val="24"/>
                <w:lang w:val="sk-SK"/>
              </w:rPr>
            </w:pPr>
            <w:r>
              <w:rPr>
                <w:color w:val="000000"/>
                <w:sz w:val="24"/>
                <w:szCs w:val="24"/>
                <w:lang w:val="sk-SK"/>
              </w:rPr>
              <w:t>31. máj</w:t>
            </w:r>
            <w:r w:rsidR="00BC251E" w:rsidRPr="00664C30">
              <w:rPr>
                <w:color w:val="000000"/>
                <w:sz w:val="24"/>
                <w:szCs w:val="24"/>
                <w:lang w:val="sk-SK"/>
              </w:rPr>
              <w:t xml:space="preserve"> 2022</w:t>
            </w:r>
          </w:p>
        </w:tc>
      </w:tr>
      <w:tr w:rsidR="008462FC" w:rsidRPr="00664C30">
        <w:tc>
          <w:tcPr>
            <w:tcW w:w="215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pPr>
              <w:spacing w:after="0" w:line="240" w:lineRule="auto"/>
              <w:rPr>
                <w:rFonts w:ascii="Times New Roman" w:eastAsia="Times New Roman" w:hAnsi="Times New Roman" w:cs="Times New Roman"/>
                <w:sz w:val="24"/>
                <w:szCs w:val="24"/>
                <w:lang w:val="sk-SK"/>
              </w:rPr>
            </w:pPr>
            <w:r>
              <w:rPr>
                <w:color w:val="000000"/>
                <w:sz w:val="24"/>
                <w:szCs w:val="24"/>
                <w:lang w:val="sk-SK"/>
              </w:rPr>
              <w:t>Program</w:t>
            </w:r>
          </w:p>
        </w:tc>
        <w:tc>
          <w:tcPr>
            <w:tcW w:w="690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BC251E">
            <w:pPr>
              <w:spacing w:after="0" w:line="240" w:lineRule="auto"/>
              <w:rPr>
                <w:rFonts w:ascii="Times New Roman" w:eastAsia="Times New Roman" w:hAnsi="Times New Roman" w:cs="Times New Roman"/>
                <w:sz w:val="24"/>
                <w:szCs w:val="24"/>
                <w:lang w:val="sk-SK"/>
              </w:rPr>
            </w:pPr>
            <w:r w:rsidRPr="00664C30">
              <w:rPr>
                <w:color w:val="000000"/>
                <w:sz w:val="24"/>
                <w:szCs w:val="24"/>
                <w:lang w:val="sk-SK"/>
              </w:rPr>
              <w:t>H2020-EU.3.2.1.3</w:t>
            </w:r>
          </w:p>
        </w:tc>
      </w:tr>
      <w:tr w:rsidR="008462FC" w:rsidRPr="00664C30">
        <w:tc>
          <w:tcPr>
            <w:tcW w:w="215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664C30">
            <w:pPr>
              <w:spacing w:after="0" w:line="240" w:lineRule="auto"/>
              <w:rPr>
                <w:rFonts w:ascii="Times New Roman" w:eastAsia="Times New Roman" w:hAnsi="Times New Roman" w:cs="Times New Roman"/>
                <w:sz w:val="24"/>
                <w:szCs w:val="24"/>
                <w:lang w:val="sk-SK"/>
              </w:rPr>
            </w:pPr>
            <w:r>
              <w:rPr>
                <w:color w:val="000000"/>
                <w:sz w:val="24"/>
                <w:szCs w:val="24"/>
                <w:lang w:val="sk-SK"/>
              </w:rPr>
              <w:t>Webová stránka</w:t>
            </w:r>
          </w:p>
        </w:tc>
        <w:tc>
          <w:tcPr>
            <w:tcW w:w="690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8462FC" w:rsidRPr="00664C30" w:rsidRDefault="00BC251E">
            <w:pPr>
              <w:spacing w:after="0" w:line="240" w:lineRule="auto"/>
              <w:rPr>
                <w:rFonts w:ascii="Times New Roman" w:eastAsia="Times New Roman" w:hAnsi="Times New Roman" w:cs="Times New Roman"/>
                <w:sz w:val="24"/>
                <w:szCs w:val="24"/>
                <w:lang w:val="sk-SK"/>
              </w:rPr>
            </w:pPr>
            <w:r w:rsidRPr="00664C30">
              <w:rPr>
                <w:color w:val="000000"/>
                <w:sz w:val="24"/>
                <w:szCs w:val="24"/>
                <w:lang w:val="sk-SK"/>
              </w:rPr>
              <w:t>polirural.eu</w:t>
            </w:r>
          </w:p>
        </w:tc>
      </w:tr>
    </w:tbl>
    <w:p w:rsidR="008462FC" w:rsidRPr="00664C30" w:rsidRDefault="008462FC">
      <w:pPr>
        <w:spacing w:after="0" w:line="240" w:lineRule="auto"/>
        <w:rPr>
          <w:rFonts w:ascii="Times New Roman" w:eastAsia="Times New Roman" w:hAnsi="Times New Roman" w:cs="Times New Roman"/>
          <w:sz w:val="24"/>
          <w:szCs w:val="24"/>
          <w:lang w:val="sk-SK"/>
        </w:rPr>
      </w:pPr>
    </w:p>
    <w:p w:rsidR="008462FC" w:rsidRPr="00664C30" w:rsidRDefault="00B62DB0">
      <w:pPr>
        <w:spacing w:after="0" w:line="240" w:lineRule="auto"/>
        <w:rPr>
          <w:rFonts w:ascii="Times New Roman" w:eastAsia="Times New Roman" w:hAnsi="Times New Roman" w:cs="Times New Roman"/>
          <w:sz w:val="24"/>
          <w:szCs w:val="24"/>
          <w:lang w:val="sk-SK"/>
        </w:rPr>
      </w:pPr>
      <w:r w:rsidRPr="00F20E57">
        <w:rPr>
          <w:i/>
          <w:color w:val="808080"/>
          <w:spacing w:val="-1"/>
          <w:sz w:val="20"/>
          <w:lang w:val="sk-SK"/>
        </w:rPr>
        <w:t>Tento projekt je financovaný z programu Európskej únie v oblasti výskumu a inovácií Horizont 2020 na základe dohody o grante č. 818496</w:t>
      </w:r>
      <w:r w:rsidR="00BC251E" w:rsidRPr="00664C30">
        <w:rPr>
          <w:i/>
          <w:color w:val="808080"/>
          <w:sz w:val="20"/>
          <w:szCs w:val="20"/>
          <w:lang w:val="sk-SK"/>
        </w:rPr>
        <w:t>.</w:t>
      </w:r>
    </w:p>
    <w:p w:rsidR="008462FC" w:rsidRPr="00664C30" w:rsidRDefault="008462FC">
      <w:pPr>
        <w:spacing w:after="240" w:line="240" w:lineRule="auto"/>
        <w:rPr>
          <w:rFonts w:ascii="Times New Roman" w:eastAsia="Times New Roman" w:hAnsi="Times New Roman" w:cs="Times New Roman"/>
          <w:sz w:val="24"/>
          <w:szCs w:val="24"/>
          <w:lang w:val="sk-SK"/>
        </w:rPr>
      </w:pPr>
    </w:p>
    <w:p w:rsidR="008462FC" w:rsidRPr="00664C30" w:rsidRDefault="007D6FC6">
      <w:pPr>
        <w:spacing w:after="0" w:line="240" w:lineRule="auto"/>
        <w:rPr>
          <w:rFonts w:ascii="Times New Roman" w:eastAsia="Times New Roman" w:hAnsi="Times New Roman" w:cs="Times New Roman"/>
          <w:sz w:val="24"/>
          <w:szCs w:val="24"/>
          <w:lang w:val="sk-SK"/>
        </w:rPr>
      </w:pPr>
      <w:r>
        <w:rPr>
          <w:b/>
          <w:smallCaps/>
          <w:color w:val="000000"/>
          <w:sz w:val="24"/>
          <w:szCs w:val="24"/>
          <w:lang w:val="sk-SK"/>
        </w:rPr>
        <w:t>ÚVOD</w:t>
      </w:r>
    </w:p>
    <w:p w:rsidR="007D6FC6" w:rsidRDefault="00B62DB0" w:rsidP="00B62DB0">
      <w:pPr>
        <w:spacing w:after="0" w:line="240" w:lineRule="auto"/>
        <w:rPr>
          <w:color w:val="000000"/>
          <w:sz w:val="24"/>
          <w:szCs w:val="24"/>
          <w:lang w:val="sk-SK"/>
        </w:rPr>
      </w:pPr>
      <w:r w:rsidRPr="00B62DB0">
        <w:rPr>
          <w:color w:val="000000"/>
          <w:sz w:val="24"/>
          <w:szCs w:val="24"/>
          <w:lang w:val="sk-SK"/>
        </w:rPr>
        <w:t>Boli ste pozvaný, aby ste sa zúčastnili prognostickej štúdie, ako člen regionálnej pilotnej skupiny.</w:t>
      </w:r>
      <w:r>
        <w:rPr>
          <w:color w:val="000000"/>
          <w:sz w:val="24"/>
          <w:szCs w:val="24"/>
          <w:lang w:val="sk-SK"/>
        </w:rPr>
        <w:t xml:space="preserve"> </w:t>
      </w:r>
      <w:r w:rsidRPr="00B62DB0">
        <w:rPr>
          <w:color w:val="000000"/>
          <w:sz w:val="24"/>
          <w:szCs w:val="24"/>
          <w:lang w:val="sk-SK"/>
        </w:rPr>
        <w:t xml:space="preserve">Pred rozhodnutím, či sa chcete zúčastniť, si pozorne prečítajte tento dokument. Ak narazíte na nejaké slová, výrazy alebo frázy, ktoré vám nie sú jasné, požiadajte kompetentnú osobu / výskumníka, ktorá vám dala tento formulár, o komplexné vysvetlenie ich významu. Odporúčame vám tiež položiť ďalšie doplnkové otázky, týkajúce sa štúdie, aby ste dokonale porozumeli základnému účelu, plánovaným aktivitám, zásadám upravujúcim zber a ochranu údajov, ako aj prípadným súvisiacim rizikám a prínosom. </w:t>
      </w:r>
      <w:proofErr w:type="spellStart"/>
      <w:r w:rsidRPr="00B62DB0">
        <w:rPr>
          <w:color w:val="000000"/>
          <w:sz w:val="24"/>
          <w:szCs w:val="24"/>
          <w:lang w:val="sk-SK"/>
        </w:rPr>
        <w:t>PoliRural</w:t>
      </w:r>
      <w:proofErr w:type="spellEnd"/>
      <w:r w:rsidRPr="00B62DB0">
        <w:rPr>
          <w:color w:val="000000"/>
          <w:sz w:val="24"/>
          <w:szCs w:val="24"/>
          <w:lang w:val="sk-SK"/>
        </w:rPr>
        <w:t xml:space="preserve"> je implementovaný v úplnom súlade so všetkými platnými právnymi predpismi.</w:t>
      </w:r>
    </w:p>
    <w:p w:rsidR="008462FC" w:rsidRPr="00A1394A" w:rsidRDefault="008462FC">
      <w:pPr>
        <w:spacing w:after="0" w:line="240" w:lineRule="auto"/>
        <w:rPr>
          <w:rFonts w:ascii="Times New Roman" w:eastAsia="Times New Roman" w:hAnsi="Times New Roman" w:cs="Times New Roman"/>
          <w:sz w:val="24"/>
          <w:szCs w:val="24"/>
          <w:lang w:val="sk-SK"/>
        </w:rPr>
      </w:pPr>
    </w:p>
    <w:p w:rsidR="008462FC" w:rsidRPr="00D51DE4" w:rsidRDefault="00D51DE4">
      <w:pPr>
        <w:spacing w:after="0" w:line="240" w:lineRule="auto"/>
        <w:rPr>
          <w:rFonts w:ascii="Times New Roman" w:eastAsia="Times New Roman" w:hAnsi="Times New Roman" w:cs="Times New Roman"/>
          <w:sz w:val="24"/>
          <w:szCs w:val="24"/>
          <w:lang w:val="sk-SK"/>
        </w:rPr>
      </w:pPr>
      <w:r>
        <w:rPr>
          <w:b/>
          <w:smallCaps/>
          <w:color w:val="000000"/>
          <w:sz w:val="24"/>
          <w:szCs w:val="24"/>
          <w:lang w:val="sk-SK"/>
        </w:rPr>
        <w:t>ZHRNUTIE PROJEKTU</w:t>
      </w:r>
    </w:p>
    <w:p w:rsidR="00D51DE4" w:rsidRDefault="00BC251E">
      <w:pPr>
        <w:spacing w:after="0" w:line="240" w:lineRule="auto"/>
        <w:rPr>
          <w:color w:val="000000"/>
          <w:sz w:val="24"/>
          <w:szCs w:val="24"/>
          <w:lang w:val="sk-SK"/>
        </w:rPr>
      </w:pPr>
      <w:proofErr w:type="spellStart"/>
      <w:r w:rsidRPr="00D51DE4">
        <w:rPr>
          <w:color w:val="000000"/>
          <w:sz w:val="24"/>
          <w:szCs w:val="24"/>
          <w:lang w:val="sk-SK"/>
        </w:rPr>
        <w:t>PoliRural</w:t>
      </w:r>
      <w:proofErr w:type="spellEnd"/>
      <w:r w:rsidR="00D51DE4">
        <w:rPr>
          <w:color w:val="000000"/>
          <w:sz w:val="24"/>
          <w:szCs w:val="24"/>
          <w:lang w:val="sk-SK"/>
        </w:rPr>
        <w:t xml:space="preserve"> má jednoduchý, ale ambiciózny cieľ - </w:t>
      </w:r>
      <w:r w:rsidRPr="00D51DE4">
        <w:rPr>
          <w:color w:val="000000"/>
          <w:sz w:val="24"/>
          <w:szCs w:val="24"/>
          <w:lang w:val="sk-SK"/>
        </w:rPr>
        <w:t xml:space="preserve"> </w:t>
      </w:r>
      <w:r w:rsidR="00D51DE4">
        <w:rPr>
          <w:color w:val="000000"/>
          <w:sz w:val="24"/>
          <w:szCs w:val="24"/>
          <w:lang w:val="sk-SK"/>
        </w:rPr>
        <w:t>zatraktívniť vidiecke miesta a profesie pre etablované vidiecke obyvateľstvo a pre nových alebo potencionálnych nováčikov. Dôraz</w:t>
      </w:r>
      <w:r w:rsidR="00D204ED">
        <w:rPr>
          <w:color w:val="000000"/>
          <w:sz w:val="24"/>
          <w:szCs w:val="24"/>
          <w:lang w:val="sk-SK"/>
        </w:rPr>
        <w:t xml:space="preserve"> na zvýšenie atraktívnosti znamená, že existuje dosť veľký priestor na zlepšenie. </w:t>
      </w:r>
      <w:r w:rsidR="00B62DB0" w:rsidRPr="00B62DB0">
        <w:rPr>
          <w:color w:val="000000"/>
          <w:sz w:val="24"/>
          <w:szCs w:val="24"/>
          <w:lang w:val="sk-SK"/>
        </w:rPr>
        <w:t>Aj keď niektoré vidiecke oblasti predstavujú najbohatšie a najvýkonnejšie regióny v krajine, iné sú ovplyvnené negatívnymi faktormi ako je vyľudňovanie, starnutie obyvateľstva, vysoká mieru chudoby a opúšťanie pôdy.</w:t>
      </w:r>
    </w:p>
    <w:p w:rsidR="00D51DE4" w:rsidRDefault="00D51DE4">
      <w:pPr>
        <w:spacing w:after="0" w:line="240" w:lineRule="auto"/>
        <w:rPr>
          <w:color w:val="000000"/>
          <w:sz w:val="24"/>
          <w:szCs w:val="24"/>
          <w:lang w:val="sk-SK"/>
        </w:rPr>
      </w:pPr>
    </w:p>
    <w:p w:rsidR="008462FC" w:rsidRPr="00D51DE4" w:rsidRDefault="00B62DB0">
      <w:pPr>
        <w:spacing w:after="0" w:line="240" w:lineRule="auto"/>
        <w:rPr>
          <w:rFonts w:ascii="Times New Roman" w:eastAsia="Times New Roman" w:hAnsi="Times New Roman" w:cs="Times New Roman"/>
          <w:sz w:val="24"/>
          <w:szCs w:val="24"/>
          <w:lang w:val="sk-SK"/>
        </w:rPr>
      </w:pPr>
      <w:r w:rsidRPr="00B62DB0">
        <w:rPr>
          <w:rFonts w:ascii="Times New Roman" w:eastAsia="Times New Roman" w:hAnsi="Times New Roman" w:cs="Times New Roman"/>
          <w:sz w:val="24"/>
          <w:szCs w:val="24"/>
          <w:lang w:val="sk-SK"/>
        </w:rPr>
        <w:t xml:space="preserve">Projekt </w:t>
      </w:r>
      <w:proofErr w:type="spellStart"/>
      <w:r w:rsidRPr="00B62DB0">
        <w:rPr>
          <w:rFonts w:ascii="Times New Roman" w:eastAsia="Times New Roman" w:hAnsi="Times New Roman" w:cs="Times New Roman"/>
          <w:sz w:val="24"/>
          <w:szCs w:val="24"/>
          <w:lang w:val="sk-SK"/>
        </w:rPr>
        <w:t>PoliRural</w:t>
      </w:r>
      <w:proofErr w:type="spellEnd"/>
      <w:r w:rsidRPr="00B62DB0">
        <w:rPr>
          <w:rFonts w:ascii="Times New Roman" w:eastAsia="Times New Roman" w:hAnsi="Times New Roman" w:cs="Times New Roman"/>
          <w:sz w:val="24"/>
          <w:szCs w:val="24"/>
          <w:lang w:val="sk-SK"/>
        </w:rPr>
        <w:t xml:space="preserve"> bol vyvinutý ako reakcia na potrebu strategickejšieho prístupu k rozvoju vidieka. Zameriava sa na rozvoj vidieka, ktorý zahŕňa rozmanitosť vidieckeho života, miest a profesií, na rozhodovacie procesy, ktoré sú založené na dôkazoch o súčasnom fungovaní politík a na potenciálny dopad nových opatrení, na získavanie informácií o politikách zo širšej škály zdrojov, ako aj na to, ako dosiahnuť väčšiu </w:t>
      </w:r>
      <w:proofErr w:type="spellStart"/>
      <w:r w:rsidRPr="00B62DB0">
        <w:rPr>
          <w:rFonts w:ascii="Times New Roman" w:eastAsia="Times New Roman" w:hAnsi="Times New Roman" w:cs="Times New Roman"/>
          <w:sz w:val="24"/>
          <w:szCs w:val="24"/>
          <w:lang w:val="sk-SK"/>
        </w:rPr>
        <w:t>participatívnosť</w:t>
      </w:r>
      <w:proofErr w:type="spellEnd"/>
      <w:r w:rsidRPr="00B62DB0">
        <w:rPr>
          <w:rFonts w:ascii="Times New Roman" w:eastAsia="Times New Roman" w:hAnsi="Times New Roman" w:cs="Times New Roman"/>
          <w:sz w:val="24"/>
          <w:szCs w:val="24"/>
          <w:lang w:val="sk-SK"/>
        </w:rPr>
        <w:t xml:space="preserve"> procesov vidieckej politiky tým, že sa vytvorí priestor na vyjadrenie záujmov znevýhodnených skupín, ako sú napr. ženy, migranti, mladí ľudia, noví účastníci na vidieku.</w:t>
      </w:r>
    </w:p>
    <w:p w:rsidR="008462FC" w:rsidRPr="00A1394A" w:rsidRDefault="008462FC">
      <w:pPr>
        <w:spacing w:after="0" w:line="240" w:lineRule="auto"/>
        <w:rPr>
          <w:rFonts w:ascii="Times New Roman" w:eastAsia="Times New Roman" w:hAnsi="Times New Roman" w:cs="Times New Roman"/>
          <w:sz w:val="24"/>
          <w:szCs w:val="24"/>
          <w:lang w:val="sk-SK"/>
        </w:rPr>
      </w:pPr>
    </w:p>
    <w:p w:rsidR="00EB2C05" w:rsidRDefault="00EB2C05">
      <w:pPr>
        <w:spacing w:after="0" w:line="240" w:lineRule="auto"/>
        <w:rPr>
          <w:rFonts w:ascii="Times New Roman" w:eastAsia="Times New Roman" w:hAnsi="Times New Roman" w:cs="Times New Roman"/>
          <w:sz w:val="24"/>
          <w:szCs w:val="24"/>
          <w:lang w:val="sk-SK"/>
        </w:rPr>
      </w:pPr>
      <w:r w:rsidRPr="005B3563">
        <w:rPr>
          <w:color w:val="000000"/>
          <w:sz w:val="24"/>
          <w:lang w:val="sk-SK"/>
        </w:rPr>
        <w:lastRenderedPageBreak/>
        <w:t xml:space="preserve">Strategický, výhľadový politický rámec je </w:t>
      </w:r>
      <w:r>
        <w:rPr>
          <w:color w:val="000000"/>
          <w:sz w:val="24"/>
          <w:lang w:val="sk-SK"/>
        </w:rPr>
        <w:t>navrhnut</w:t>
      </w:r>
      <w:r w:rsidRPr="005B3563">
        <w:rPr>
          <w:color w:val="000000"/>
          <w:sz w:val="24"/>
          <w:lang w:val="sk-SK"/>
        </w:rPr>
        <w:t>ý tak, aby poskytoval dobre zrozumiteľn</w:t>
      </w:r>
      <w:r>
        <w:rPr>
          <w:color w:val="000000"/>
          <w:sz w:val="24"/>
          <w:lang w:val="sk-SK"/>
        </w:rPr>
        <w:t>ú ideu</w:t>
      </w:r>
      <w:r w:rsidRPr="005B3563">
        <w:rPr>
          <w:color w:val="000000"/>
          <w:sz w:val="24"/>
          <w:lang w:val="sk-SK"/>
        </w:rPr>
        <w:t xml:space="preserve"> zmeny, ak</w:t>
      </w:r>
      <w:r>
        <w:rPr>
          <w:color w:val="000000"/>
          <w:sz w:val="24"/>
          <w:lang w:val="sk-SK"/>
        </w:rPr>
        <w:t>á je situácia</w:t>
      </w:r>
      <w:r w:rsidRPr="005B3563">
        <w:rPr>
          <w:color w:val="000000"/>
          <w:sz w:val="24"/>
          <w:lang w:val="sk-SK"/>
        </w:rPr>
        <w:t xml:space="preserve"> vo svete, ako sa bude </w:t>
      </w:r>
      <w:r>
        <w:rPr>
          <w:color w:val="000000"/>
          <w:sz w:val="24"/>
          <w:lang w:val="sk-SK"/>
        </w:rPr>
        <w:t>situácia vyvíjať</w:t>
      </w:r>
      <w:r w:rsidRPr="005B3563">
        <w:rPr>
          <w:color w:val="000000"/>
          <w:sz w:val="24"/>
          <w:lang w:val="sk-SK"/>
        </w:rPr>
        <w:t xml:space="preserve"> v 12 študijných oblastiach a ako môžu</w:t>
      </w:r>
      <w:r>
        <w:rPr>
          <w:color w:val="000000"/>
          <w:sz w:val="24"/>
          <w:lang w:val="sk-SK"/>
        </w:rPr>
        <w:t xml:space="preserve"> byť legislatívne</w:t>
      </w:r>
      <w:r w:rsidRPr="005B3563">
        <w:rPr>
          <w:color w:val="000000"/>
          <w:sz w:val="24"/>
          <w:lang w:val="sk-SK"/>
        </w:rPr>
        <w:t xml:space="preserve"> rozhodnutia na miestnej / regionálnej úrovni</w:t>
      </w:r>
      <w:r w:rsidRPr="001C6610">
        <w:rPr>
          <w:color w:val="000000"/>
          <w:sz w:val="24"/>
          <w:lang w:val="sk-SK"/>
        </w:rPr>
        <w:t xml:space="preserve"> </w:t>
      </w:r>
      <w:r>
        <w:rPr>
          <w:color w:val="000000"/>
          <w:sz w:val="24"/>
          <w:lang w:val="sk-SK"/>
        </w:rPr>
        <w:t>využité</w:t>
      </w:r>
      <w:r w:rsidRPr="005B3563">
        <w:rPr>
          <w:color w:val="000000"/>
          <w:sz w:val="24"/>
          <w:lang w:val="sk-SK"/>
        </w:rPr>
        <w:t xml:space="preserve"> v prospech </w:t>
      </w:r>
      <w:r>
        <w:rPr>
          <w:color w:val="000000"/>
          <w:sz w:val="24"/>
          <w:lang w:val="sk-SK"/>
        </w:rPr>
        <w:t xml:space="preserve">lokálnych </w:t>
      </w:r>
      <w:r w:rsidRPr="005B3563">
        <w:rPr>
          <w:color w:val="000000"/>
          <w:sz w:val="24"/>
          <w:lang w:val="sk-SK"/>
        </w:rPr>
        <w:t>spoločenstiev</w:t>
      </w:r>
      <w:r w:rsidR="00D204ED">
        <w:rPr>
          <w:rFonts w:ascii="Times New Roman" w:eastAsia="Times New Roman" w:hAnsi="Times New Roman" w:cs="Times New Roman"/>
          <w:sz w:val="24"/>
          <w:szCs w:val="24"/>
          <w:lang w:val="sk-SK"/>
        </w:rPr>
        <w:t>.</w:t>
      </w:r>
    </w:p>
    <w:p w:rsidR="00D204ED" w:rsidRPr="00D204ED" w:rsidRDefault="00D204ED">
      <w:pPr>
        <w:spacing w:after="0" w:line="240" w:lineRule="auto"/>
        <w:rPr>
          <w:rFonts w:ascii="Times New Roman" w:eastAsia="Times New Roman" w:hAnsi="Times New Roman" w:cs="Times New Roman"/>
          <w:sz w:val="24"/>
          <w:szCs w:val="24"/>
          <w:lang w:val="sk-SK"/>
        </w:rPr>
      </w:pPr>
      <w:r>
        <w:rPr>
          <w:rFonts w:ascii="Times New Roman" w:eastAsia="Times New Roman" w:hAnsi="Times New Roman" w:cs="Times New Roman"/>
          <w:sz w:val="24"/>
          <w:szCs w:val="24"/>
          <w:lang w:val="sk-SK"/>
        </w:rPr>
        <w:t xml:space="preserve"> </w:t>
      </w:r>
    </w:p>
    <w:p w:rsidR="00F175D3" w:rsidRDefault="00F175D3">
      <w:pPr>
        <w:spacing w:after="0" w:line="240" w:lineRule="auto"/>
        <w:rPr>
          <w:rFonts w:ascii="Times New Roman" w:eastAsia="Times New Roman" w:hAnsi="Times New Roman" w:cs="Times New Roman"/>
          <w:sz w:val="24"/>
          <w:szCs w:val="24"/>
          <w:lang w:val="sk-SK"/>
        </w:rPr>
      </w:pPr>
      <w:r>
        <w:rPr>
          <w:rFonts w:ascii="Times New Roman" w:eastAsia="Times New Roman" w:hAnsi="Times New Roman" w:cs="Times New Roman"/>
          <w:sz w:val="24"/>
          <w:szCs w:val="24"/>
          <w:lang w:val="sk-SK"/>
        </w:rPr>
        <w:t>Projekt v úvode skúma situáciu</w:t>
      </w:r>
      <w:r w:rsidR="00622DF9" w:rsidRPr="00622DF9">
        <w:rPr>
          <w:rFonts w:ascii="Times New Roman" w:eastAsia="Times New Roman" w:hAnsi="Times New Roman" w:cs="Times New Roman"/>
          <w:sz w:val="24"/>
          <w:szCs w:val="24"/>
          <w:lang w:val="sk-SK"/>
        </w:rPr>
        <w:t xml:space="preserve"> na vidieku alebo</w:t>
      </w:r>
      <w:r>
        <w:rPr>
          <w:rFonts w:ascii="Times New Roman" w:eastAsia="Times New Roman" w:hAnsi="Times New Roman" w:cs="Times New Roman"/>
          <w:sz w:val="24"/>
          <w:szCs w:val="24"/>
          <w:lang w:val="sk-SK"/>
        </w:rPr>
        <w:t xml:space="preserve"> vidiecku</w:t>
      </w:r>
      <w:r w:rsidR="00622DF9" w:rsidRPr="00622DF9">
        <w:rPr>
          <w:rFonts w:ascii="Times New Roman" w:eastAsia="Times New Roman" w:hAnsi="Times New Roman" w:cs="Times New Roman"/>
          <w:sz w:val="24"/>
          <w:szCs w:val="24"/>
          <w:lang w:val="sk-SK"/>
        </w:rPr>
        <w:t xml:space="preserve"> príslušno</w:t>
      </w:r>
      <w:r>
        <w:rPr>
          <w:rFonts w:ascii="Times New Roman" w:eastAsia="Times New Roman" w:hAnsi="Times New Roman" w:cs="Times New Roman"/>
          <w:sz w:val="24"/>
          <w:szCs w:val="24"/>
          <w:lang w:val="sk-SK"/>
        </w:rPr>
        <w:t>sť</w:t>
      </w:r>
      <w:r w:rsidR="00622DF9" w:rsidRPr="00622DF9">
        <w:rPr>
          <w:rFonts w:ascii="Times New Roman" w:eastAsia="Times New Roman" w:hAnsi="Times New Roman" w:cs="Times New Roman"/>
          <w:sz w:val="24"/>
          <w:szCs w:val="24"/>
          <w:lang w:val="sk-SK"/>
        </w:rPr>
        <w:t xml:space="preserve"> vo vybraných regiónoch identifikáciou súčasných p</w:t>
      </w:r>
      <w:r>
        <w:rPr>
          <w:rFonts w:ascii="Times New Roman" w:eastAsia="Times New Roman" w:hAnsi="Times New Roman" w:cs="Times New Roman"/>
          <w:sz w:val="24"/>
          <w:szCs w:val="24"/>
          <w:lang w:val="sk-SK"/>
        </w:rPr>
        <w:t>otrieb, existujúcich politík</w:t>
      </w:r>
      <w:r w:rsidR="00622DF9" w:rsidRPr="00622DF9">
        <w:rPr>
          <w:rFonts w:ascii="Times New Roman" w:eastAsia="Times New Roman" w:hAnsi="Times New Roman" w:cs="Times New Roman"/>
          <w:sz w:val="24"/>
          <w:szCs w:val="24"/>
          <w:lang w:val="sk-SK"/>
        </w:rPr>
        <w:t xml:space="preserve"> a skúseností zainteresov</w:t>
      </w:r>
      <w:r>
        <w:rPr>
          <w:rFonts w:ascii="Times New Roman" w:eastAsia="Times New Roman" w:hAnsi="Times New Roman" w:cs="Times New Roman"/>
          <w:sz w:val="24"/>
          <w:szCs w:val="24"/>
          <w:lang w:val="sk-SK"/>
        </w:rPr>
        <w:t>aných strán s týmito politikami</w:t>
      </w:r>
      <w:r w:rsidR="00622DF9" w:rsidRPr="00622DF9">
        <w:rPr>
          <w:rFonts w:ascii="Times New Roman" w:eastAsia="Times New Roman" w:hAnsi="Times New Roman" w:cs="Times New Roman"/>
          <w:sz w:val="24"/>
          <w:szCs w:val="24"/>
          <w:lang w:val="sk-SK"/>
        </w:rPr>
        <w:t xml:space="preserve"> (hodnotenie).</w:t>
      </w:r>
      <w:r w:rsidRPr="00A1394A">
        <w:rPr>
          <w:lang w:val="sk-SK"/>
        </w:rPr>
        <w:t xml:space="preserve"> </w:t>
      </w:r>
      <w:r w:rsidRPr="00F175D3">
        <w:rPr>
          <w:rFonts w:ascii="Times New Roman" w:eastAsia="Times New Roman" w:hAnsi="Times New Roman" w:cs="Times New Roman"/>
          <w:sz w:val="24"/>
          <w:szCs w:val="24"/>
          <w:lang w:val="sk-SK"/>
        </w:rPr>
        <w:t>Dosiahne sa to kombináciou tradičného</w:t>
      </w:r>
      <w:r>
        <w:rPr>
          <w:rFonts w:ascii="Times New Roman" w:eastAsia="Times New Roman" w:hAnsi="Times New Roman" w:cs="Times New Roman"/>
          <w:sz w:val="24"/>
          <w:szCs w:val="24"/>
          <w:lang w:val="sk-SK"/>
        </w:rPr>
        <w:t xml:space="preserve"> prieskumu</w:t>
      </w:r>
      <w:r w:rsidRPr="00F175D3">
        <w:rPr>
          <w:rFonts w:ascii="Times New Roman" w:eastAsia="Times New Roman" w:hAnsi="Times New Roman" w:cs="Times New Roman"/>
          <w:sz w:val="24"/>
          <w:szCs w:val="24"/>
          <w:lang w:val="sk-SK"/>
        </w:rPr>
        <w:t xml:space="preserve"> s pokročilými technikami ťažby textu, ktoré doteraz našli len malé uplatnenie pri tvorbe vidieckej politiky.</w:t>
      </w:r>
      <w:r w:rsidRPr="00A1394A">
        <w:rPr>
          <w:lang w:val="sk-SK"/>
        </w:rPr>
        <w:t xml:space="preserve"> </w:t>
      </w:r>
      <w:r w:rsidR="00EB2C05" w:rsidRPr="00EB2C05">
        <w:rPr>
          <w:rFonts w:ascii="Times New Roman" w:eastAsia="Times New Roman" w:hAnsi="Times New Roman" w:cs="Times New Roman"/>
          <w:sz w:val="24"/>
          <w:szCs w:val="24"/>
          <w:lang w:val="sk-SK"/>
        </w:rPr>
        <w:t xml:space="preserve">Výsledky hodnotenia politík vytýčia oblasti na zlepšenie, na základe ktorých je následne možné spoločne rozvíjať vylepšené opatrenia. To je cieľom úloh dizajnérskeho myslenia, ktoré zahajujú druhú fázu - „výhľad do budúcnosti“. Ďalšie úlohy v tejto fáze (modelovanie odborníkmi, validácia vidieckymi </w:t>
      </w:r>
      <w:proofErr w:type="spellStart"/>
      <w:r w:rsidR="00EB2C05" w:rsidRPr="00EB2C05">
        <w:rPr>
          <w:rFonts w:ascii="Times New Roman" w:eastAsia="Times New Roman" w:hAnsi="Times New Roman" w:cs="Times New Roman"/>
          <w:sz w:val="24"/>
          <w:szCs w:val="24"/>
          <w:lang w:val="sk-SK"/>
        </w:rPr>
        <w:t>stakeholdermi</w:t>
      </w:r>
      <w:proofErr w:type="spellEnd"/>
      <w:r w:rsidR="00EB2C05" w:rsidRPr="00EB2C05">
        <w:rPr>
          <w:rFonts w:ascii="Times New Roman" w:eastAsia="Times New Roman" w:hAnsi="Times New Roman" w:cs="Times New Roman"/>
          <w:sz w:val="24"/>
          <w:szCs w:val="24"/>
          <w:lang w:val="sk-SK"/>
        </w:rPr>
        <w:t>) postupujú iteratívne, aby poskytli pohľad na vývoj 12 sledovaných regiónov v rámci navrhovaných politík, rozličných scenárov a hnacích síl, ovplyvňujúcich pozitívne zmeny. Potom piloti projektu vstúpia do tretej a záverečnej fázy: inovácie orientované na misie. Cieľom je využiť výsledky modelovania na rozvoj misií špecifických pre daný región, ktoré sú odvážne a ambiciózne, ale nie do tej miery, aby ich bolo nemožné zrealizovať. V súlade s duchom prístupu zameraného na misie, piloti budú spoločne vytvárať miestne akčné plány, v úzkej spolupráci s ďalšími zainteresovanými stranami z oblasti rozvoja vidieka, s cieľom navrhnúť pre svoje regióny efektívne miestne misie, zamerané na lokálne obyvateľstvo</w:t>
      </w:r>
      <w:r w:rsidR="009C2806" w:rsidRPr="009C2806">
        <w:rPr>
          <w:rFonts w:ascii="Times New Roman" w:eastAsia="Times New Roman" w:hAnsi="Times New Roman" w:cs="Times New Roman"/>
          <w:sz w:val="24"/>
          <w:szCs w:val="24"/>
          <w:lang w:val="sk-SK"/>
        </w:rPr>
        <w:t>.</w:t>
      </w:r>
    </w:p>
    <w:p w:rsidR="008462FC" w:rsidRPr="00A1394A" w:rsidRDefault="00F175D3">
      <w:pPr>
        <w:spacing w:after="0" w:line="240" w:lineRule="auto"/>
        <w:rPr>
          <w:color w:val="000000"/>
          <w:sz w:val="24"/>
          <w:szCs w:val="24"/>
          <w:lang w:val="sk-SK"/>
        </w:rPr>
      </w:pPr>
      <w:r>
        <w:rPr>
          <w:rFonts w:ascii="Times New Roman" w:eastAsia="Times New Roman" w:hAnsi="Times New Roman" w:cs="Times New Roman"/>
          <w:sz w:val="24"/>
          <w:szCs w:val="24"/>
          <w:lang w:val="sk-SK"/>
        </w:rPr>
        <w:t xml:space="preserve"> </w:t>
      </w:r>
    </w:p>
    <w:p w:rsidR="008462FC" w:rsidRPr="009C2806" w:rsidRDefault="009C2806">
      <w:pPr>
        <w:spacing w:after="0" w:line="240" w:lineRule="auto"/>
        <w:rPr>
          <w:rFonts w:ascii="Times New Roman" w:eastAsia="Times New Roman" w:hAnsi="Times New Roman" w:cs="Times New Roman"/>
          <w:sz w:val="24"/>
          <w:szCs w:val="24"/>
          <w:lang w:val="sk-SK"/>
        </w:rPr>
      </w:pPr>
      <w:r w:rsidRPr="009C2806">
        <w:rPr>
          <w:b/>
          <w:smallCaps/>
          <w:color w:val="000000"/>
          <w:sz w:val="24"/>
          <w:szCs w:val="24"/>
          <w:lang w:val="sk-SK"/>
        </w:rPr>
        <w:t xml:space="preserve">TRVANIE PILOTNÝCH AKTIVÍT </w:t>
      </w:r>
    </w:p>
    <w:p w:rsidR="009C2806" w:rsidRPr="009C2806" w:rsidRDefault="009C2806">
      <w:pPr>
        <w:spacing w:after="0" w:line="240" w:lineRule="auto"/>
        <w:rPr>
          <w:color w:val="000000"/>
          <w:sz w:val="24"/>
          <w:szCs w:val="24"/>
          <w:lang w:val="sk-SK"/>
        </w:rPr>
      </w:pPr>
      <w:r w:rsidRPr="009C2806">
        <w:rPr>
          <w:color w:val="000000"/>
          <w:sz w:val="24"/>
          <w:szCs w:val="24"/>
          <w:lang w:val="sk-SK"/>
        </w:rPr>
        <w:t>Tri vyššie uvedené pilotné fázy budú prebiehať od septembra 2019 do mája 2022.</w:t>
      </w:r>
    </w:p>
    <w:p w:rsidR="008462FC" w:rsidRPr="009C2806" w:rsidRDefault="008462FC">
      <w:pPr>
        <w:spacing w:after="0" w:line="240" w:lineRule="auto"/>
        <w:rPr>
          <w:rFonts w:ascii="Times New Roman" w:eastAsia="Times New Roman" w:hAnsi="Times New Roman" w:cs="Times New Roman"/>
          <w:sz w:val="24"/>
          <w:szCs w:val="24"/>
          <w:lang w:val="sk-SK"/>
        </w:rPr>
      </w:pPr>
    </w:p>
    <w:p w:rsidR="008462FC" w:rsidRPr="009C2806" w:rsidRDefault="009C2806">
      <w:pPr>
        <w:spacing w:after="0" w:line="240" w:lineRule="auto"/>
        <w:rPr>
          <w:rFonts w:ascii="Times New Roman" w:eastAsia="Times New Roman" w:hAnsi="Times New Roman" w:cs="Times New Roman"/>
          <w:sz w:val="24"/>
          <w:szCs w:val="24"/>
          <w:lang w:val="sk-SK"/>
        </w:rPr>
      </w:pPr>
      <w:r>
        <w:rPr>
          <w:b/>
          <w:smallCaps/>
          <w:color w:val="000000"/>
          <w:sz w:val="24"/>
          <w:szCs w:val="24"/>
          <w:lang w:val="sk-SK"/>
        </w:rPr>
        <w:t>OČAKÁVANÝ PRÍNOS</w:t>
      </w:r>
    </w:p>
    <w:p w:rsidR="009C2806" w:rsidRDefault="009C2806">
      <w:pPr>
        <w:spacing w:after="0" w:line="240" w:lineRule="auto"/>
        <w:rPr>
          <w:color w:val="000000"/>
          <w:sz w:val="24"/>
          <w:szCs w:val="24"/>
          <w:lang w:val="sk-SK"/>
        </w:rPr>
      </w:pPr>
      <w:r>
        <w:rPr>
          <w:color w:val="000000"/>
          <w:sz w:val="24"/>
          <w:szCs w:val="24"/>
          <w:lang w:val="sk-SK"/>
        </w:rPr>
        <w:t>Vašim hlavným prínosom je poskytnúť</w:t>
      </w:r>
      <w:r w:rsidRPr="009C2806">
        <w:rPr>
          <w:color w:val="000000"/>
          <w:sz w:val="24"/>
          <w:szCs w:val="24"/>
          <w:lang w:val="sk-SK"/>
        </w:rPr>
        <w:t xml:space="preserve"> nápady, názory a spätnú väzbu v rôznych pilotných fázach.</w:t>
      </w:r>
      <w:r w:rsidRPr="00A1394A">
        <w:rPr>
          <w:lang w:val="sk-SK"/>
        </w:rPr>
        <w:t xml:space="preserve"> </w:t>
      </w:r>
      <w:r w:rsidR="0049121E" w:rsidRPr="0049121E">
        <w:rPr>
          <w:color w:val="000000"/>
          <w:sz w:val="24"/>
          <w:szCs w:val="24"/>
          <w:lang w:val="sk-SK"/>
        </w:rPr>
        <w:t xml:space="preserve">To môže byť realizované formou prieskumu, rozhovoru, stretnutia s cieľovými skupinami alebo workshopu. Vaša účasť je úplne dobrovoľná, účasť na jednotlivých projektových aktivitách/prieskumoch môžete aj v prípade predchádzajúceho súhlasu kedykoľvek odvolať. Neexistuje žiadny postih za odmietnutie našej pozvánky na účasť na aktivitách </w:t>
      </w:r>
      <w:proofErr w:type="spellStart"/>
      <w:r w:rsidR="0049121E" w:rsidRPr="0049121E">
        <w:rPr>
          <w:color w:val="000000"/>
          <w:sz w:val="24"/>
          <w:szCs w:val="24"/>
          <w:lang w:val="sk-SK"/>
        </w:rPr>
        <w:t>PoliRural</w:t>
      </w:r>
      <w:proofErr w:type="spellEnd"/>
      <w:r w:rsidR="0049121E" w:rsidRPr="0049121E">
        <w:rPr>
          <w:color w:val="000000"/>
          <w:sz w:val="24"/>
          <w:szCs w:val="24"/>
          <w:lang w:val="sk-SK"/>
        </w:rPr>
        <w:t>, ani sankcia za odstúpenie</w:t>
      </w:r>
      <w:r w:rsidRPr="009C2806">
        <w:rPr>
          <w:color w:val="000000"/>
          <w:sz w:val="24"/>
          <w:szCs w:val="24"/>
          <w:lang w:val="sk-SK"/>
        </w:rPr>
        <w:t>.</w:t>
      </w:r>
    </w:p>
    <w:p w:rsidR="008462FC" w:rsidRPr="00A1394A" w:rsidRDefault="008462FC">
      <w:pPr>
        <w:spacing w:after="0" w:line="240" w:lineRule="auto"/>
        <w:rPr>
          <w:rFonts w:ascii="Times New Roman" w:eastAsia="Times New Roman" w:hAnsi="Times New Roman" w:cs="Times New Roman"/>
          <w:sz w:val="24"/>
          <w:szCs w:val="24"/>
          <w:lang w:val="sk-SK"/>
        </w:rPr>
      </w:pPr>
    </w:p>
    <w:p w:rsidR="0049121E" w:rsidRDefault="0049121E">
      <w:pPr>
        <w:spacing w:after="0" w:line="240" w:lineRule="auto"/>
        <w:rPr>
          <w:b/>
          <w:smallCaps/>
          <w:color w:val="000000"/>
          <w:sz w:val="24"/>
          <w:szCs w:val="24"/>
          <w:lang w:val="sk-SK"/>
        </w:rPr>
      </w:pPr>
      <w:r w:rsidRPr="0049121E">
        <w:rPr>
          <w:b/>
          <w:smallCaps/>
          <w:color w:val="000000"/>
          <w:sz w:val="24"/>
          <w:szCs w:val="24"/>
          <w:lang w:val="sk-SK"/>
        </w:rPr>
        <w:t xml:space="preserve">OCHRANA OSOBNÝCH ÚDAJOV </w:t>
      </w:r>
    </w:p>
    <w:p w:rsidR="009C2806" w:rsidRPr="009C2806" w:rsidRDefault="0049121E">
      <w:pPr>
        <w:spacing w:after="0" w:line="240" w:lineRule="auto"/>
        <w:rPr>
          <w:sz w:val="24"/>
          <w:szCs w:val="24"/>
          <w:lang w:val="sk-SK"/>
        </w:rPr>
      </w:pPr>
      <w:r w:rsidRPr="0049121E">
        <w:rPr>
          <w:sz w:val="24"/>
          <w:szCs w:val="24"/>
          <w:lang w:val="sk-SK"/>
        </w:rPr>
        <w:t>Odpovede, ktoré poskytnete v dotazníkoch, počas rozhovoroch alebo skupinových diskusií, sa písomne zaznamenajú.</w:t>
      </w:r>
      <w:r>
        <w:rPr>
          <w:sz w:val="24"/>
          <w:szCs w:val="24"/>
          <w:lang w:val="sk-SK"/>
        </w:rPr>
        <w:t xml:space="preserve"> </w:t>
      </w:r>
      <w:r w:rsidR="001F0D49">
        <w:rPr>
          <w:sz w:val="24"/>
          <w:szCs w:val="24"/>
          <w:lang w:val="sk-SK"/>
        </w:rPr>
        <w:t>Niektorí výskumní pracovníci</w:t>
      </w:r>
      <w:r>
        <w:rPr>
          <w:sz w:val="24"/>
          <w:szCs w:val="24"/>
          <w:lang w:val="sk-SK"/>
        </w:rPr>
        <w:t xml:space="preserve"> / </w:t>
      </w:r>
      <w:r>
        <w:rPr>
          <w:color w:val="000000"/>
          <w:sz w:val="24"/>
          <w:lang w:val="sk-SK"/>
        </w:rPr>
        <w:t>členovia projektového tímu</w:t>
      </w:r>
      <w:r w:rsidR="009C2806" w:rsidRPr="009C2806">
        <w:rPr>
          <w:sz w:val="24"/>
          <w:szCs w:val="24"/>
          <w:lang w:val="sk-SK"/>
        </w:rPr>
        <w:t xml:space="preserve"> môžu potrebovať hlasový záznam rozhovoru / skupinovej diskusie a budú vás </w:t>
      </w:r>
      <w:r w:rsidR="009C2806">
        <w:rPr>
          <w:sz w:val="24"/>
          <w:szCs w:val="24"/>
          <w:lang w:val="sk-SK"/>
        </w:rPr>
        <w:t xml:space="preserve">o tom vopred informovať, aby </w:t>
      </w:r>
      <w:r w:rsidR="00187F03">
        <w:rPr>
          <w:sz w:val="24"/>
          <w:szCs w:val="24"/>
          <w:lang w:val="sk-SK"/>
        </w:rPr>
        <w:t>získali</w:t>
      </w:r>
      <w:r w:rsidR="009C2806">
        <w:rPr>
          <w:sz w:val="24"/>
          <w:szCs w:val="24"/>
          <w:lang w:val="sk-SK"/>
        </w:rPr>
        <w:t xml:space="preserve"> </w:t>
      </w:r>
      <w:r>
        <w:rPr>
          <w:sz w:val="24"/>
          <w:szCs w:val="24"/>
          <w:lang w:val="sk-SK"/>
        </w:rPr>
        <w:t>V</w:t>
      </w:r>
      <w:r w:rsidR="009C2806">
        <w:rPr>
          <w:sz w:val="24"/>
          <w:szCs w:val="24"/>
          <w:lang w:val="sk-SK"/>
        </w:rPr>
        <w:t>áš</w:t>
      </w:r>
      <w:r w:rsidR="009C2806" w:rsidRPr="009C2806">
        <w:rPr>
          <w:sz w:val="24"/>
          <w:szCs w:val="24"/>
          <w:lang w:val="sk-SK"/>
        </w:rPr>
        <w:t xml:space="preserve"> súhlas.</w:t>
      </w:r>
      <w:r w:rsidR="009C2806" w:rsidRPr="00A1394A">
        <w:rPr>
          <w:lang w:val="sk-SK"/>
        </w:rPr>
        <w:t xml:space="preserve"> </w:t>
      </w:r>
      <w:r w:rsidRPr="0049121E">
        <w:rPr>
          <w:sz w:val="24"/>
          <w:szCs w:val="24"/>
          <w:lang w:val="sk-SK"/>
        </w:rPr>
        <w:t>Záznam (alebo jeho časť) sa nikde nezverejní, výskumný pracovník ho bezpečne uloží a použije sa iba na účely tohto prieskumu. Záznam bude vymazaný, akonáhle budú dáta z neho spracované. Príklady osobných údajov, ktoré môžeme zhromažďovať, sú</w:t>
      </w:r>
      <w:r w:rsidR="001F0D49" w:rsidRPr="001F0D49">
        <w:rPr>
          <w:sz w:val="24"/>
          <w:szCs w:val="24"/>
          <w:lang w:val="sk-SK"/>
        </w:rPr>
        <w:t>:</w:t>
      </w:r>
    </w:p>
    <w:p w:rsidR="0049121E" w:rsidRPr="0049121E" w:rsidRDefault="0049121E" w:rsidP="0049121E">
      <w:pPr>
        <w:pStyle w:val="Odsekzoznamu"/>
        <w:numPr>
          <w:ilvl w:val="0"/>
          <w:numId w:val="6"/>
        </w:numPr>
        <w:spacing w:after="0" w:line="240" w:lineRule="auto"/>
        <w:rPr>
          <w:color w:val="000000"/>
          <w:sz w:val="24"/>
          <w:szCs w:val="24"/>
          <w:lang w:val="sk-SK"/>
        </w:rPr>
      </w:pPr>
      <w:r w:rsidRPr="0049121E">
        <w:rPr>
          <w:color w:val="000000"/>
          <w:sz w:val="24"/>
          <w:szCs w:val="24"/>
          <w:lang w:val="sk-SK"/>
        </w:rPr>
        <w:t>Vaše kontaktné informácie, konkrétne e-mailová adresa a telefónne číslo</w:t>
      </w:r>
    </w:p>
    <w:p w:rsidR="0049121E" w:rsidRPr="0049121E" w:rsidRDefault="0049121E" w:rsidP="0049121E">
      <w:pPr>
        <w:pStyle w:val="Odsekzoznamu"/>
        <w:numPr>
          <w:ilvl w:val="0"/>
          <w:numId w:val="6"/>
        </w:numPr>
        <w:spacing w:after="0" w:line="240" w:lineRule="auto"/>
        <w:rPr>
          <w:color w:val="000000"/>
          <w:sz w:val="24"/>
          <w:szCs w:val="24"/>
          <w:lang w:val="sk-SK"/>
        </w:rPr>
      </w:pPr>
      <w:r w:rsidRPr="0049121E">
        <w:rPr>
          <w:color w:val="000000"/>
          <w:sz w:val="24"/>
          <w:szCs w:val="24"/>
          <w:lang w:val="sk-SK"/>
        </w:rPr>
        <w:t>Váš pracovný status</w:t>
      </w:r>
    </w:p>
    <w:p w:rsidR="0049121E" w:rsidRPr="0049121E" w:rsidRDefault="0049121E" w:rsidP="0049121E">
      <w:pPr>
        <w:pStyle w:val="Odsekzoznamu"/>
        <w:numPr>
          <w:ilvl w:val="0"/>
          <w:numId w:val="6"/>
        </w:numPr>
        <w:spacing w:after="0" w:line="240" w:lineRule="auto"/>
        <w:rPr>
          <w:color w:val="000000"/>
          <w:sz w:val="24"/>
          <w:szCs w:val="24"/>
          <w:lang w:val="sk-SK"/>
        </w:rPr>
      </w:pPr>
      <w:r w:rsidRPr="0049121E">
        <w:rPr>
          <w:color w:val="000000"/>
          <w:sz w:val="24"/>
          <w:szCs w:val="24"/>
          <w:lang w:val="sk-SK"/>
        </w:rPr>
        <w:t>Vaše pracovisko</w:t>
      </w:r>
    </w:p>
    <w:p w:rsidR="0049121E" w:rsidRPr="0049121E" w:rsidRDefault="0049121E" w:rsidP="0049121E">
      <w:pPr>
        <w:pStyle w:val="Odsekzoznamu"/>
        <w:numPr>
          <w:ilvl w:val="0"/>
          <w:numId w:val="6"/>
        </w:numPr>
        <w:spacing w:after="0" w:line="240" w:lineRule="auto"/>
        <w:rPr>
          <w:color w:val="000000"/>
          <w:sz w:val="24"/>
          <w:szCs w:val="24"/>
          <w:lang w:val="sk-SK"/>
        </w:rPr>
      </w:pPr>
      <w:r w:rsidRPr="0049121E">
        <w:rPr>
          <w:color w:val="000000"/>
          <w:sz w:val="24"/>
          <w:szCs w:val="24"/>
          <w:lang w:val="sk-SK"/>
        </w:rPr>
        <w:t>Vaša pracovná pozícia</w:t>
      </w:r>
    </w:p>
    <w:p w:rsidR="0049121E" w:rsidRPr="0049121E" w:rsidRDefault="0049121E" w:rsidP="0049121E">
      <w:pPr>
        <w:pStyle w:val="Odsekzoznamu"/>
        <w:numPr>
          <w:ilvl w:val="0"/>
          <w:numId w:val="6"/>
        </w:numPr>
        <w:spacing w:after="0" w:line="240" w:lineRule="auto"/>
        <w:rPr>
          <w:color w:val="000000"/>
          <w:sz w:val="24"/>
          <w:szCs w:val="24"/>
          <w:lang w:val="sk-SK"/>
        </w:rPr>
      </w:pPr>
      <w:r w:rsidRPr="0049121E">
        <w:rPr>
          <w:color w:val="000000"/>
          <w:sz w:val="24"/>
          <w:szCs w:val="24"/>
          <w:lang w:val="sk-SK"/>
        </w:rPr>
        <w:t>Pohlavie</w:t>
      </w:r>
    </w:p>
    <w:p w:rsidR="0049121E" w:rsidRPr="0049121E" w:rsidRDefault="0049121E" w:rsidP="0049121E">
      <w:pPr>
        <w:pStyle w:val="Odsekzoznamu"/>
        <w:numPr>
          <w:ilvl w:val="0"/>
          <w:numId w:val="6"/>
        </w:numPr>
        <w:spacing w:after="0" w:line="240" w:lineRule="auto"/>
        <w:rPr>
          <w:color w:val="000000"/>
          <w:sz w:val="24"/>
          <w:szCs w:val="24"/>
          <w:lang w:val="sk-SK"/>
        </w:rPr>
      </w:pPr>
      <w:r w:rsidRPr="0049121E">
        <w:rPr>
          <w:color w:val="000000"/>
          <w:sz w:val="24"/>
          <w:szCs w:val="24"/>
          <w:lang w:val="sk-SK"/>
        </w:rPr>
        <w:t>Vek</w:t>
      </w:r>
    </w:p>
    <w:p w:rsidR="001F0D49" w:rsidRPr="0049121E" w:rsidRDefault="0049121E" w:rsidP="0049121E">
      <w:pPr>
        <w:pStyle w:val="Odsekzoznamu"/>
        <w:numPr>
          <w:ilvl w:val="0"/>
          <w:numId w:val="6"/>
        </w:numPr>
        <w:spacing w:after="0" w:line="240" w:lineRule="auto"/>
        <w:rPr>
          <w:color w:val="000000"/>
          <w:sz w:val="24"/>
          <w:szCs w:val="24"/>
          <w:lang w:val="sk-SK"/>
        </w:rPr>
      </w:pPr>
      <w:r w:rsidRPr="0049121E">
        <w:rPr>
          <w:color w:val="000000"/>
          <w:sz w:val="24"/>
          <w:szCs w:val="24"/>
          <w:lang w:val="sk-SK"/>
        </w:rPr>
        <w:lastRenderedPageBreak/>
        <w:t>Etnická príslušnosť</w:t>
      </w:r>
    </w:p>
    <w:p w:rsidR="001F0D49" w:rsidRDefault="001F0D49">
      <w:pPr>
        <w:spacing w:after="0" w:line="240" w:lineRule="auto"/>
        <w:rPr>
          <w:rFonts w:ascii="Times New Roman" w:eastAsia="Times New Roman" w:hAnsi="Times New Roman" w:cs="Times New Roman"/>
          <w:sz w:val="24"/>
          <w:szCs w:val="24"/>
          <w:lang w:val="sk-SK"/>
        </w:rPr>
      </w:pPr>
    </w:p>
    <w:p w:rsidR="008462FC" w:rsidRPr="009C2806" w:rsidRDefault="0049121E">
      <w:pPr>
        <w:spacing w:after="0" w:line="240" w:lineRule="auto"/>
        <w:rPr>
          <w:rFonts w:ascii="Times New Roman" w:eastAsia="Times New Roman" w:hAnsi="Times New Roman" w:cs="Times New Roman"/>
          <w:sz w:val="24"/>
          <w:szCs w:val="24"/>
          <w:lang w:val="sk-SK"/>
        </w:rPr>
      </w:pPr>
      <w:r w:rsidRPr="0049121E">
        <w:rPr>
          <w:rFonts w:ascii="Times New Roman" w:eastAsia="Times New Roman" w:hAnsi="Times New Roman" w:cs="Times New Roman"/>
          <w:sz w:val="24"/>
          <w:szCs w:val="24"/>
          <w:lang w:val="sk-SK"/>
        </w:rPr>
        <w:t>Napriek tomu, pri prezentácii výsledkov prieskumu verejnosti nebudeme zdieľať žiadne osobné informácie; preto vás nebude možné identifikovať. Spracovanie údajov bude štatistické a nebude sa vzťahovať na jednotlivca</w:t>
      </w:r>
      <w:r w:rsidR="001F0D49" w:rsidRPr="001F0D49">
        <w:rPr>
          <w:rFonts w:ascii="Times New Roman" w:eastAsia="Times New Roman" w:hAnsi="Times New Roman" w:cs="Times New Roman"/>
          <w:sz w:val="24"/>
          <w:szCs w:val="24"/>
          <w:lang w:val="sk-SK"/>
        </w:rPr>
        <w:t>.</w:t>
      </w:r>
    </w:p>
    <w:p w:rsidR="008462FC" w:rsidRPr="00A1394A" w:rsidRDefault="008462FC">
      <w:pPr>
        <w:spacing w:after="0" w:line="240" w:lineRule="auto"/>
        <w:rPr>
          <w:sz w:val="24"/>
          <w:szCs w:val="24"/>
          <w:lang w:val="sk-SK"/>
        </w:rPr>
      </w:pPr>
    </w:p>
    <w:p w:rsidR="001F0D49" w:rsidRPr="001F0D49" w:rsidRDefault="0049121E">
      <w:pPr>
        <w:spacing w:after="0" w:line="240" w:lineRule="auto"/>
        <w:rPr>
          <w:sz w:val="24"/>
          <w:szCs w:val="24"/>
          <w:lang w:val="sk-SK"/>
        </w:rPr>
      </w:pPr>
      <w:r w:rsidRPr="0049121E">
        <w:rPr>
          <w:sz w:val="24"/>
          <w:szCs w:val="24"/>
          <w:lang w:val="sk-SK"/>
        </w:rPr>
        <w:t xml:space="preserve">Na niektorých podujatiach (napr. workshopoch) by sme mohli fotografovať alebo robiť videozáznamy na propagáciu našich aktivít na sociálnych médiách, na webovej stránke </w:t>
      </w:r>
      <w:proofErr w:type="spellStart"/>
      <w:r w:rsidRPr="0049121E">
        <w:rPr>
          <w:sz w:val="24"/>
          <w:szCs w:val="24"/>
          <w:lang w:val="sk-SK"/>
        </w:rPr>
        <w:t>PoliRural</w:t>
      </w:r>
      <w:proofErr w:type="spellEnd"/>
      <w:r w:rsidRPr="0049121E">
        <w:rPr>
          <w:sz w:val="24"/>
          <w:szCs w:val="24"/>
          <w:lang w:val="sk-SK"/>
        </w:rPr>
        <w:t>,  v rámci informačných bulletinov a iných kanálov. Ak nesúhlasíte s fotografovaním alebo filmovaním, vopred o tom informujte zodpovedného člena projektového tímu</w:t>
      </w:r>
      <w:r>
        <w:rPr>
          <w:sz w:val="24"/>
          <w:szCs w:val="24"/>
          <w:lang w:val="sk-SK"/>
        </w:rPr>
        <w:t xml:space="preserve"> /</w:t>
      </w:r>
      <w:r w:rsidR="001F0D49" w:rsidRPr="001F0D49">
        <w:rPr>
          <w:sz w:val="24"/>
          <w:szCs w:val="24"/>
          <w:lang w:val="sk-SK"/>
        </w:rPr>
        <w:t xml:space="preserve"> výskumného pracovníka.</w:t>
      </w:r>
    </w:p>
    <w:p w:rsidR="008462FC" w:rsidRPr="00A1394A" w:rsidRDefault="008462FC">
      <w:pPr>
        <w:spacing w:after="0" w:line="240" w:lineRule="auto"/>
        <w:rPr>
          <w:rFonts w:ascii="Times New Roman" w:eastAsia="Times New Roman" w:hAnsi="Times New Roman" w:cs="Times New Roman"/>
          <w:sz w:val="24"/>
          <w:szCs w:val="24"/>
          <w:lang w:val="sk-SK"/>
        </w:rPr>
      </w:pPr>
    </w:p>
    <w:p w:rsidR="00677404" w:rsidRPr="00677404" w:rsidRDefault="00D33E3B" w:rsidP="00677404">
      <w:pPr>
        <w:spacing w:after="0" w:line="240" w:lineRule="auto"/>
        <w:rPr>
          <w:color w:val="000000"/>
          <w:sz w:val="24"/>
          <w:szCs w:val="24"/>
          <w:lang w:val="sk-SK"/>
        </w:rPr>
      </w:pPr>
      <w:r>
        <w:rPr>
          <w:color w:val="000000"/>
          <w:sz w:val="24"/>
          <w:szCs w:val="24"/>
          <w:lang w:val="sk-SK"/>
        </w:rPr>
        <w:t xml:space="preserve">Vidiecky parlament na Slovensku (VIPA SK) </w:t>
      </w:r>
      <w:r w:rsidR="00BC251E" w:rsidRPr="001F0D49">
        <w:rPr>
          <w:color w:val="000000"/>
          <w:sz w:val="24"/>
          <w:szCs w:val="24"/>
          <w:lang w:val="sk-SK"/>
        </w:rPr>
        <w:t xml:space="preserve"> </w:t>
      </w:r>
      <w:r w:rsidR="00677404" w:rsidRPr="00677404">
        <w:rPr>
          <w:color w:val="000000"/>
          <w:sz w:val="24"/>
          <w:szCs w:val="24"/>
          <w:lang w:val="sk-SK"/>
        </w:rPr>
        <w:t xml:space="preserve">projektu </w:t>
      </w:r>
      <w:proofErr w:type="spellStart"/>
      <w:r w:rsidR="00677404" w:rsidRPr="00677404">
        <w:rPr>
          <w:color w:val="000000"/>
          <w:sz w:val="24"/>
          <w:szCs w:val="24"/>
          <w:lang w:val="sk-SK"/>
        </w:rPr>
        <w:t>PoliRural</w:t>
      </w:r>
      <w:proofErr w:type="spellEnd"/>
      <w:r w:rsidR="00677404" w:rsidRPr="00677404">
        <w:rPr>
          <w:color w:val="000000"/>
          <w:sz w:val="24"/>
          <w:szCs w:val="24"/>
          <w:lang w:val="sk-SK"/>
        </w:rPr>
        <w:t xml:space="preserve"> bude pôsobiť ako kontrolór v rámci</w:t>
      </w:r>
    </w:p>
    <w:p w:rsidR="001F0D49" w:rsidRDefault="00677404" w:rsidP="00677404">
      <w:pPr>
        <w:spacing w:after="0" w:line="240" w:lineRule="auto"/>
        <w:rPr>
          <w:color w:val="000000"/>
          <w:sz w:val="24"/>
          <w:szCs w:val="24"/>
          <w:lang w:val="sk-SK"/>
        </w:rPr>
      </w:pPr>
      <w:r w:rsidRPr="00677404">
        <w:rPr>
          <w:color w:val="000000"/>
          <w:sz w:val="24"/>
          <w:szCs w:val="24"/>
          <w:lang w:val="sk-SK"/>
        </w:rPr>
        <w:t>príslušných právnych predpisov o ochrane údajov. Dáta budú bezpečne uložené, aby sa predišlo akémukoľvek neoprávnenému prístupu</w:t>
      </w:r>
      <w:r w:rsidR="001F0D49" w:rsidRPr="001F0D49">
        <w:rPr>
          <w:color w:val="000000"/>
          <w:sz w:val="24"/>
          <w:szCs w:val="24"/>
          <w:lang w:val="sk-SK"/>
        </w:rPr>
        <w:t>.</w:t>
      </w:r>
    </w:p>
    <w:p w:rsidR="001F0D49" w:rsidRDefault="001F0D49">
      <w:pPr>
        <w:spacing w:after="0" w:line="240" w:lineRule="auto"/>
        <w:rPr>
          <w:color w:val="000000"/>
          <w:sz w:val="24"/>
          <w:szCs w:val="24"/>
          <w:lang w:val="sk-SK"/>
        </w:rPr>
      </w:pPr>
    </w:p>
    <w:p w:rsidR="001F0D49" w:rsidRDefault="001F0D49">
      <w:pPr>
        <w:spacing w:after="0" w:line="240" w:lineRule="auto"/>
        <w:rPr>
          <w:color w:val="000000"/>
          <w:sz w:val="24"/>
          <w:szCs w:val="24"/>
          <w:lang w:val="sk-SK"/>
        </w:rPr>
      </w:pPr>
      <w:r w:rsidRPr="001F0D49">
        <w:rPr>
          <w:color w:val="000000"/>
          <w:sz w:val="24"/>
          <w:szCs w:val="24"/>
          <w:lang w:val="sk-SK"/>
        </w:rPr>
        <w:t xml:space="preserve">Vaše údaje sa nebudú predávať tretím stranám; </w:t>
      </w:r>
      <w:r w:rsidR="00677404" w:rsidRPr="00677404">
        <w:rPr>
          <w:color w:val="000000"/>
          <w:sz w:val="24"/>
          <w:szCs w:val="24"/>
          <w:lang w:val="sk-SK"/>
        </w:rPr>
        <w:t xml:space="preserve">takisto nedovolíme tretím stranám využívať vaše údaje na svoje vlastné účely. Zálohovacie služby však môžu byť zadané </w:t>
      </w:r>
      <w:r w:rsidR="00D33E3B">
        <w:rPr>
          <w:color w:val="000000"/>
          <w:sz w:val="24"/>
          <w:szCs w:val="24"/>
          <w:lang w:val="sk-SK"/>
        </w:rPr>
        <w:t xml:space="preserve">Vidiecky parlament na Slovensku (VIPA SK) </w:t>
      </w:r>
      <w:r w:rsidR="00D33E3B" w:rsidRPr="001F0D49">
        <w:rPr>
          <w:color w:val="000000"/>
          <w:sz w:val="24"/>
          <w:szCs w:val="24"/>
          <w:lang w:val="sk-SK"/>
        </w:rPr>
        <w:t xml:space="preserve"> </w:t>
      </w:r>
      <w:r w:rsidRPr="001F0D49">
        <w:rPr>
          <w:color w:val="000000"/>
          <w:sz w:val="24"/>
          <w:szCs w:val="24"/>
          <w:lang w:val="sk-SK"/>
        </w:rPr>
        <w:t>externému poskytovateľovi služieb</w:t>
      </w:r>
      <w:r w:rsidR="00D33E3B" w:rsidRPr="00D33E3B">
        <w:rPr>
          <w:color w:val="000000"/>
          <w:sz w:val="24"/>
          <w:szCs w:val="24"/>
          <w:lang w:val="sk-SK"/>
        </w:rPr>
        <w:t xml:space="preserve"> </w:t>
      </w:r>
      <w:r w:rsidR="00D33E3B">
        <w:rPr>
          <w:color w:val="000000"/>
          <w:sz w:val="24"/>
          <w:szCs w:val="24"/>
          <w:lang w:val="sk-SK"/>
        </w:rPr>
        <w:t xml:space="preserve">Vidiecky parlament na Slovensku (VIPA SK) </w:t>
      </w:r>
      <w:r w:rsidR="00D33E3B" w:rsidRPr="001F0D49">
        <w:rPr>
          <w:color w:val="000000"/>
          <w:sz w:val="24"/>
          <w:szCs w:val="24"/>
          <w:lang w:val="sk-SK"/>
        </w:rPr>
        <w:t xml:space="preserve"> </w:t>
      </w:r>
      <w:r w:rsidRPr="001F0D49">
        <w:rPr>
          <w:color w:val="000000"/>
          <w:sz w:val="24"/>
          <w:szCs w:val="24"/>
          <w:lang w:val="sk-SK"/>
        </w:rPr>
        <w:t>, zabezpečí, že poskytovateľ služieb tretej strany bude viazaný príslušnou dohodou v súlade s platnými zákonmi o ochrane údajov a vždy zabezpečí, že vaše údaje zostanú chránené v súlade s</w:t>
      </w:r>
      <w:r>
        <w:rPr>
          <w:color w:val="000000"/>
          <w:sz w:val="24"/>
          <w:szCs w:val="24"/>
          <w:lang w:val="sk-SK"/>
        </w:rPr>
        <w:t> minimálne</w:t>
      </w:r>
      <w:r w:rsidRPr="001F0D49">
        <w:rPr>
          <w:color w:val="000000"/>
          <w:sz w:val="24"/>
          <w:szCs w:val="24"/>
          <w:lang w:val="sk-SK"/>
        </w:rPr>
        <w:t xml:space="preserve"> rovnakým</w:t>
      </w:r>
      <w:r>
        <w:rPr>
          <w:color w:val="000000"/>
          <w:sz w:val="24"/>
          <w:szCs w:val="24"/>
          <w:lang w:val="sk-SK"/>
        </w:rPr>
        <w:t>i štandardmi ako</w:t>
      </w:r>
      <w:r w:rsidRPr="001F0D49">
        <w:rPr>
          <w:color w:val="000000"/>
          <w:sz w:val="24"/>
          <w:szCs w:val="24"/>
          <w:lang w:val="sk-SK"/>
        </w:rPr>
        <w:t xml:space="preserve"> podľa súčasných zásad ochrany osobných údajov.</w:t>
      </w:r>
    </w:p>
    <w:p w:rsidR="001F0D49" w:rsidRDefault="001F0D49">
      <w:pPr>
        <w:spacing w:after="0" w:line="240" w:lineRule="auto"/>
        <w:rPr>
          <w:color w:val="000000"/>
          <w:sz w:val="24"/>
          <w:szCs w:val="24"/>
          <w:lang w:val="sk-SK"/>
        </w:rPr>
      </w:pPr>
    </w:p>
    <w:p w:rsidR="001F0D49" w:rsidRDefault="001F0D49">
      <w:pPr>
        <w:spacing w:after="0" w:line="240" w:lineRule="auto"/>
        <w:rPr>
          <w:color w:val="000000"/>
          <w:sz w:val="24"/>
          <w:szCs w:val="24"/>
          <w:lang w:val="sk-SK"/>
        </w:rPr>
      </w:pPr>
      <w:r w:rsidRPr="001F0D49">
        <w:rPr>
          <w:color w:val="000000"/>
          <w:sz w:val="24"/>
          <w:szCs w:val="24"/>
          <w:lang w:val="sk-SK"/>
        </w:rPr>
        <w:t>K svojim údajom môžete kedykoľvek pristupovať, opravovať ich a mazať ich</w:t>
      </w:r>
      <w:r>
        <w:rPr>
          <w:color w:val="000000"/>
          <w:sz w:val="24"/>
          <w:szCs w:val="24"/>
          <w:lang w:val="sk-SK"/>
        </w:rPr>
        <w:t xml:space="preserve"> prostredníctvom zaslania e-mailu</w:t>
      </w:r>
      <w:r w:rsidRPr="001F0D49">
        <w:rPr>
          <w:color w:val="000000"/>
          <w:sz w:val="24"/>
          <w:szCs w:val="24"/>
          <w:lang w:val="sk-SK"/>
        </w:rPr>
        <w:t xml:space="preserve"> </w:t>
      </w:r>
      <w:r w:rsidR="008243E4">
        <w:rPr>
          <w:color w:val="000000"/>
          <w:spacing w:val="1"/>
          <w:sz w:val="24"/>
          <w:lang w:val="sk-SK"/>
        </w:rPr>
        <w:t xml:space="preserve">zodpovednému </w:t>
      </w:r>
      <w:r w:rsidR="008243E4" w:rsidRPr="00740775">
        <w:rPr>
          <w:color w:val="000000"/>
          <w:spacing w:val="1"/>
          <w:sz w:val="24"/>
          <w:lang w:val="sk-SK"/>
        </w:rPr>
        <w:t>člen</w:t>
      </w:r>
      <w:r w:rsidR="008243E4">
        <w:rPr>
          <w:color w:val="000000"/>
          <w:spacing w:val="1"/>
          <w:sz w:val="24"/>
          <w:lang w:val="sk-SK"/>
        </w:rPr>
        <w:t>ovi</w:t>
      </w:r>
      <w:r w:rsidR="008243E4" w:rsidRPr="00740775">
        <w:rPr>
          <w:color w:val="000000"/>
          <w:spacing w:val="1"/>
          <w:sz w:val="24"/>
          <w:lang w:val="sk-SK"/>
        </w:rPr>
        <w:t xml:space="preserve"> projektového tímu</w:t>
      </w:r>
      <w:r w:rsidR="008243E4" w:rsidRPr="001F0D49">
        <w:rPr>
          <w:color w:val="000000"/>
          <w:sz w:val="24"/>
          <w:szCs w:val="24"/>
          <w:lang w:val="sk-SK"/>
        </w:rPr>
        <w:t xml:space="preserve"> </w:t>
      </w:r>
      <w:r w:rsidR="008243E4">
        <w:rPr>
          <w:color w:val="000000"/>
          <w:sz w:val="24"/>
          <w:szCs w:val="24"/>
          <w:lang w:val="sk-SK"/>
        </w:rPr>
        <w:t xml:space="preserve">/ </w:t>
      </w:r>
      <w:r w:rsidRPr="001F0D49">
        <w:rPr>
          <w:color w:val="000000"/>
          <w:sz w:val="24"/>
          <w:szCs w:val="24"/>
          <w:lang w:val="sk-SK"/>
        </w:rPr>
        <w:t xml:space="preserve">výskumnému pracovníkovi, ktorý získal vaše údaje a ktorého e-mailová </w:t>
      </w:r>
      <w:r w:rsidR="008243E4" w:rsidRPr="008243E4">
        <w:rPr>
          <w:color w:val="000000"/>
          <w:sz w:val="24"/>
          <w:szCs w:val="24"/>
          <w:lang w:val="sk-SK"/>
        </w:rPr>
        <w:t>adresa je uvedená v dolnej časti tohto formulára. Môžete si tiež vyžiadať kópiu zozbieraných osobných údajov, za účelom ich prezerania a / alebo opravy. Kedykoľvek môžete požiadať o vymazanie akýchkoľvek zhromaždených osobných údajov. Ak máte akékoľvek otázky, týkajúce sa vašich osobných údajov, alebo ochrany súkromia, obráťte sa na zodpovedného člena projektového tímu</w:t>
      </w:r>
      <w:r w:rsidR="008243E4">
        <w:rPr>
          <w:color w:val="000000"/>
          <w:sz w:val="24"/>
          <w:szCs w:val="24"/>
          <w:lang w:val="sk-SK"/>
        </w:rPr>
        <w:t xml:space="preserve"> / výskumného pracovníka</w:t>
      </w:r>
      <w:r w:rsidR="008243E4" w:rsidRPr="008243E4">
        <w:rPr>
          <w:color w:val="000000"/>
          <w:sz w:val="24"/>
          <w:szCs w:val="24"/>
          <w:lang w:val="sk-SK"/>
        </w:rPr>
        <w:t>, ktorý prevzal vaše údaje, alebo nám pošlite e-mail na privacy@polirural.eu</w:t>
      </w:r>
      <w:r w:rsidRPr="001F0D49">
        <w:rPr>
          <w:color w:val="000000"/>
          <w:sz w:val="24"/>
          <w:szCs w:val="24"/>
          <w:lang w:val="sk-SK"/>
        </w:rPr>
        <w:t>.</w:t>
      </w:r>
    </w:p>
    <w:p w:rsidR="008462FC" w:rsidRPr="00A1394A" w:rsidRDefault="008462FC">
      <w:pPr>
        <w:spacing w:after="0" w:line="240" w:lineRule="auto"/>
        <w:rPr>
          <w:rFonts w:ascii="Times New Roman" w:eastAsia="Times New Roman" w:hAnsi="Times New Roman" w:cs="Times New Roman"/>
          <w:sz w:val="24"/>
          <w:szCs w:val="24"/>
          <w:lang w:val="sk-SK"/>
        </w:rPr>
      </w:pPr>
    </w:p>
    <w:p w:rsidR="008A6476" w:rsidRDefault="00D33E3B" w:rsidP="008A6476">
      <w:pPr>
        <w:spacing w:after="0" w:line="240" w:lineRule="auto"/>
        <w:rPr>
          <w:color w:val="000000"/>
          <w:sz w:val="24"/>
          <w:szCs w:val="24"/>
          <w:lang w:val="sk-SK"/>
        </w:rPr>
      </w:pPr>
      <w:r>
        <w:rPr>
          <w:color w:val="000000"/>
          <w:sz w:val="24"/>
          <w:szCs w:val="24"/>
          <w:lang w:val="sk-SK"/>
        </w:rPr>
        <w:t xml:space="preserve">Vidiecky parlament na Slovensku (VIPA SK) </w:t>
      </w:r>
      <w:r w:rsidRPr="001F0D49">
        <w:rPr>
          <w:color w:val="000000"/>
          <w:sz w:val="24"/>
          <w:szCs w:val="24"/>
          <w:lang w:val="sk-SK"/>
        </w:rPr>
        <w:t xml:space="preserve"> </w:t>
      </w:r>
      <w:r w:rsidR="00BC251E" w:rsidRPr="008A6476">
        <w:rPr>
          <w:color w:val="000000"/>
          <w:sz w:val="24"/>
          <w:szCs w:val="24"/>
          <w:lang w:val="sk-SK"/>
        </w:rPr>
        <w:t xml:space="preserve"> </w:t>
      </w:r>
      <w:r w:rsidR="008A6476" w:rsidRPr="008A6476">
        <w:rPr>
          <w:color w:val="000000"/>
          <w:sz w:val="24"/>
          <w:szCs w:val="24"/>
          <w:lang w:val="sk-SK"/>
        </w:rPr>
        <w:t>implementuje príslušné technické a organizačné opatrenia a postupy takým spôsobom, ktorý zabezpečí ochranu vašich práv a vždy v súlade s platnými zákonmi o ochrane údajov.</w:t>
      </w:r>
    </w:p>
    <w:p w:rsidR="008A6476" w:rsidRDefault="008A6476" w:rsidP="008A6476">
      <w:pPr>
        <w:spacing w:after="0" w:line="240" w:lineRule="auto"/>
        <w:rPr>
          <w:color w:val="000000"/>
          <w:sz w:val="24"/>
          <w:szCs w:val="24"/>
          <w:lang w:val="sk-SK"/>
        </w:rPr>
      </w:pPr>
    </w:p>
    <w:p w:rsidR="008A6476" w:rsidRDefault="008243E4">
      <w:pPr>
        <w:spacing w:after="0" w:line="240" w:lineRule="auto"/>
        <w:rPr>
          <w:color w:val="000000"/>
          <w:sz w:val="24"/>
          <w:szCs w:val="24"/>
          <w:lang w:val="sk-SK"/>
        </w:rPr>
      </w:pPr>
      <w:r w:rsidRPr="008243E4">
        <w:rPr>
          <w:color w:val="000000"/>
          <w:sz w:val="24"/>
          <w:szCs w:val="24"/>
          <w:lang w:val="sk-SK"/>
        </w:rPr>
        <w:t>V prípade narušenia bezpečnosti, ktoré by mohlo viesť k náhodnému, alebo nezákonnému zničeniu, strate, zmene, neoprávnenému prezradeniu, alebo prístupu k vašim osobným údajom</w:t>
      </w:r>
      <w:r w:rsidR="00BC251E" w:rsidRPr="008A6476">
        <w:rPr>
          <w:color w:val="000000"/>
          <w:sz w:val="24"/>
          <w:szCs w:val="24"/>
          <w:lang w:val="sk-SK"/>
        </w:rPr>
        <w:t xml:space="preserve"> </w:t>
      </w:r>
      <w:r w:rsidR="00D33E3B">
        <w:rPr>
          <w:color w:val="000000"/>
          <w:sz w:val="24"/>
          <w:szCs w:val="24"/>
          <w:lang w:val="sk-SK"/>
        </w:rPr>
        <w:t xml:space="preserve">Vidiecky parlament na Slovensku (VIPA SK) </w:t>
      </w:r>
      <w:r w:rsidR="00D33E3B" w:rsidRPr="001F0D49">
        <w:rPr>
          <w:color w:val="000000"/>
          <w:sz w:val="24"/>
          <w:szCs w:val="24"/>
          <w:lang w:val="sk-SK"/>
        </w:rPr>
        <w:t xml:space="preserve"> </w:t>
      </w:r>
      <w:r>
        <w:rPr>
          <w:color w:val="000000"/>
          <w:sz w:val="24"/>
          <w:szCs w:val="24"/>
          <w:lang w:val="sk-SK"/>
        </w:rPr>
        <w:t>v</w:t>
      </w:r>
      <w:r w:rsidRPr="008243E4">
        <w:rPr>
          <w:color w:val="000000"/>
          <w:sz w:val="24"/>
          <w:szCs w:val="24"/>
          <w:lang w:val="sk-SK"/>
        </w:rPr>
        <w:t>ás bez zbytočného odkladu informuje o tejto hrozbe, vrátane súhrnného opisu možného dopadu a odporúčaniach o opatreniach na zmiernenie možných nepriaznivých dopadov tohto narušenia</w:t>
      </w:r>
      <w:r w:rsidR="008A6476" w:rsidRPr="008A6476">
        <w:rPr>
          <w:color w:val="000000"/>
          <w:sz w:val="24"/>
          <w:szCs w:val="24"/>
          <w:lang w:val="sk-SK"/>
        </w:rPr>
        <w:t>.</w:t>
      </w:r>
    </w:p>
    <w:p w:rsidR="008A6476" w:rsidRDefault="008A6476">
      <w:pPr>
        <w:spacing w:after="0" w:line="240" w:lineRule="auto"/>
        <w:rPr>
          <w:color w:val="000000"/>
          <w:sz w:val="24"/>
          <w:szCs w:val="24"/>
          <w:lang w:val="sk-SK"/>
        </w:rPr>
      </w:pPr>
    </w:p>
    <w:p w:rsidR="008A6476" w:rsidRPr="008A6476" w:rsidRDefault="008A6476">
      <w:pPr>
        <w:spacing w:after="0" w:line="240" w:lineRule="auto"/>
        <w:rPr>
          <w:color w:val="000000"/>
          <w:sz w:val="24"/>
          <w:szCs w:val="24"/>
          <w:lang w:val="sk-SK"/>
        </w:rPr>
      </w:pPr>
      <w:r w:rsidRPr="008A6476">
        <w:rPr>
          <w:color w:val="000000"/>
          <w:sz w:val="24"/>
          <w:szCs w:val="24"/>
          <w:lang w:val="sk-SK"/>
        </w:rPr>
        <w:t xml:space="preserve">Zhromaždené údaje budú anonymné. Osobné údaje, ako sú meno a kontaktné údaje, sa budú ukladať oddelene </w:t>
      </w:r>
      <w:r>
        <w:rPr>
          <w:color w:val="000000"/>
          <w:sz w:val="24"/>
          <w:szCs w:val="24"/>
          <w:lang w:val="sk-SK"/>
        </w:rPr>
        <w:t>od údajov, ako sú názory</w:t>
      </w:r>
      <w:r w:rsidRPr="008A6476">
        <w:rPr>
          <w:color w:val="000000"/>
          <w:sz w:val="24"/>
          <w:szCs w:val="24"/>
          <w:lang w:val="sk-SK"/>
        </w:rPr>
        <w:t>, nápady použité na spracovanie a analýzu výskumu.</w:t>
      </w:r>
    </w:p>
    <w:p w:rsidR="008462FC" w:rsidRPr="00A1394A" w:rsidRDefault="008462FC">
      <w:pPr>
        <w:spacing w:after="0" w:line="240" w:lineRule="auto"/>
        <w:rPr>
          <w:color w:val="000000"/>
          <w:sz w:val="24"/>
          <w:szCs w:val="24"/>
          <w:lang w:val="sk-SK"/>
        </w:rPr>
      </w:pPr>
    </w:p>
    <w:p w:rsidR="008A6476" w:rsidRPr="008A6476" w:rsidRDefault="008A6476">
      <w:pPr>
        <w:spacing w:after="0" w:line="240" w:lineRule="auto"/>
        <w:rPr>
          <w:color w:val="000000"/>
          <w:sz w:val="24"/>
          <w:szCs w:val="24"/>
          <w:lang w:val="sk-SK"/>
        </w:rPr>
      </w:pPr>
      <w:r w:rsidRPr="008A6476">
        <w:rPr>
          <w:color w:val="000000"/>
          <w:sz w:val="24"/>
          <w:szCs w:val="24"/>
          <w:lang w:val="sk-SK"/>
        </w:rPr>
        <w:t>Všetky osobné údaje budú vymazané do 31. mája 2025, čo predstavuje 3 roky po ukončení projektu.</w:t>
      </w:r>
    </w:p>
    <w:p w:rsidR="008462FC" w:rsidRPr="00A1394A" w:rsidRDefault="008462FC">
      <w:pPr>
        <w:spacing w:after="0" w:line="240" w:lineRule="auto"/>
        <w:rPr>
          <w:rFonts w:ascii="Times New Roman" w:eastAsia="Times New Roman" w:hAnsi="Times New Roman" w:cs="Times New Roman"/>
          <w:sz w:val="24"/>
          <w:szCs w:val="24"/>
          <w:lang w:val="sk-SK"/>
        </w:rPr>
      </w:pPr>
    </w:p>
    <w:p w:rsidR="008462FC" w:rsidRPr="00A1394A" w:rsidRDefault="008A6476">
      <w:pPr>
        <w:spacing w:after="0" w:line="240" w:lineRule="auto"/>
        <w:rPr>
          <w:rFonts w:ascii="Times New Roman" w:eastAsia="Times New Roman" w:hAnsi="Times New Roman" w:cs="Times New Roman"/>
          <w:sz w:val="24"/>
          <w:szCs w:val="24"/>
          <w:lang w:val="sk-SK"/>
        </w:rPr>
      </w:pPr>
      <w:r w:rsidRPr="00A1394A">
        <w:rPr>
          <w:b/>
          <w:smallCaps/>
          <w:color w:val="000000"/>
          <w:sz w:val="24"/>
          <w:szCs w:val="24"/>
          <w:lang w:val="sk-SK"/>
        </w:rPr>
        <w:t xml:space="preserve">KONTAKTNÉ INFORMÁCIE </w:t>
      </w:r>
    </w:p>
    <w:p w:rsidR="008A6476" w:rsidRPr="008A6476" w:rsidRDefault="008A6476">
      <w:pPr>
        <w:spacing w:after="0" w:line="240" w:lineRule="auto"/>
        <w:rPr>
          <w:color w:val="000000"/>
          <w:sz w:val="24"/>
          <w:szCs w:val="24"/>
          <w:lang w:val="sk-SK"/>
        </w:rPr>
      </w:pPr>
      <w:r w:rsidRPr="008A6476">
        <w:rPr>
          <w:color w:val="000000"/>
          <w:sz w:val="24"/>
          <w:szCs w:val="24"/>
          <w:lang w:val="sk-SK"/>
        </w:rPr>
        <w:t xml:space="preserve">V prípade akýchkoľvek problémov týkajúcich sa vašej účasti na štúdii sa obráťte na </w:t>
      </w:r>
      <w:r w:rsidR="008243E4" w:rsidRPr="000F73B5">
        <w:rPr>
          <w:color w:val="000000"/>
          <w:spacing w:val="-2"/>
          <w:sz w:val="24"/>
          <w:lang w:val="sk-SK"/>
        </w:rPr>
        <w:t xml:space="preserve">zodpovedného </w:t>
      </w:r>
      <w:r w:rsidR="008243E4">
        <w:rPr>
          <w:color w:val="000000"/>
          <w:spacing w:val="-2"/>
          <w:sz w:val="24"/>
          <w:lang w:val="sk-SK"/>
        </w:rPr>
        <w:t>člena projektového tímu</w:t>
      </w:r>
      <w:r w:rsidR="008243E4" w:rsidRPr="008A6476">
        <w:rPr>
          <w:color w:val="000000"/>
          <w:sz w:val="24"/>
          <w:szCs w:val="24"/>
          <w:lang w:val="sk-SK"/>
        </w:rPr>
        <w:t xml:space="preserve"> </w:t>
      </w:r>
      <w:r w:rsidR="008243E4">
        <w:rPr>
          <w:color w:val="000000"/>
          <w:sz w:val="24"/>
          <w:szCs w:val="24"/>
          <w:lang w:val="sk-SK"/>
        </w:rPr>
        <w:t xml:space="preserve">/ </w:t>
      </w:r>
      <w:r w:rsidRPr="008A6476">
        <w:rPr>
          <w:color w:val="000000"/>
          <w:sz w:val="24"/>
          <w:szCs w:val="24"/>
          <w:lang w:val="sk-SK"/>
        </w:rPr>
        <w:t>výskumného pracovníka, ktorý prevzal vaše údaje. Ak potrebujete ďalšiu pomoc, kontaktujte nás na adrese privacy@polirural.eu.</w:t>
      </w:r>
    </w:p>
    <w:p w:rsidR="008462FC" w:rsidRPr="00A1394A" w:rsidRDefault="008462FC">
      <w:pPr>
        <w:spacing w:after="0" w:line="240" w:lineRule="auto"/>
        <w:rPr>
          <w:rFonts w:ascii="Times New Roman" w:eastAsia="Times New Roman" w:hAnsi="Times New Roman" w:cs="Times New Roman"/>
          <w:sz w:val="24"/>
          <w:szCs w:val="24"/>
          <w:lang w:val="sk-SK"/>
        </w:rPr>
      </w:pPr>
    </w:p>
    <w:p w:rsidR="00626E04" w:rsidRPr="00A1394A" w:rsidRDefault="008243E4">
      <w:pPr>
        <w:spacing w:after="0" w:line="240" w:lineRule="auto"/>
        <w:rPr>
          <w:color w:val="000000"/>
          <w:sz w:val="24"/>
          <w:szCs w:val="24"/>
          <w:lang w:val="sk-SK"/>
        </w:rPr>
      </w:pPr>
      <w:r w:rsidRPr="008243E4">
        <w:rPr>
          <w:b/>
          <w:smallCaps/>
          <w:color w:val="000000"/>
          <w:sz w:val="24"/>
          <w:szCs w:val="24"/>
          <w:lang w:val="sk-SK"/>
        </w:rPr>
        <w:t>PREHLÁSENIE</w:t>
      </w:r>
    </w:p>
    <w:p w:rsidR="00626E04" w:rsidRDefault="008243E4">
      <w:pPr>
        <w:spacing w:after="0" w:line="240" w:lineRule="auto"/>
        <w:rPr>
          <w:color w:val="000000"/>
          <w:sz w:val="24"/>
          <w:szCs w:val="24"/>
          <w:lang w:val="sk-SK"/>
        </w:rPr>
      </w:pPr>
      <w:r w:rsidRPr="008243E4">
        <w:rPr>
          <w:color w:val="000000"/>
          <w:sz w:val="24"/>
          <w:szCs w:val="24"/>
          <w:lang w:val="sk-SK"/>
        </w:rPr>
        <w:t>Vašu účasť na tejto štúdii slobodne a bez akéhokoľvek tlaku potvrdzujete podpisom tohto formulára. Ak sa nechcete zúčastniť, formulár prosím nepodpisujte</w:t>
      </w:r>
      <w:r w:rsidR="00626E04" w:rsidRPr="00626E04">
        <w:rPr>
          <w:color w:val="000000"/>
          <w:sz w:val="24"/>
          <w:szCs w:val="24"/>
          <w:lang w:val="sk-SK"/>
        </w:rPr>
        <w:t>.</w:t>
      </w:r>
    </w:p>
    <w:p w:rsidR="00626E04" w:rsidRDefault="00626E04">
      <w:pPr>
        <w:spacing w:after="0" w:line="240" w:lineRule="auto"/>
        <w:rPr>
          <w:color w:val="000000"/>
          <w:sz w:val="24"/>
          <w:szCs w:val="24"/>
          <w:lang w:val="sk-SK"/>
        </w:rPr>
      </w:pPr>
    </w:p>
    <w:p w:rsidR="008243E4" w:rsidRDefault="00626E04" w:rsidP="008243E4">
      <w:pPr>
        <w:spacing w:after="0" w:line="240" w:lineRule="auto"/>
        <w:rPr>
          <w:color w:val="000000"/>
          <w:sz w:val="24"/>
          <w:szCs w:val="24"/>
          <w:lang w:val="sk-SK"/>
        </w:rPr>
      </w:pPr>
      <w:r w:rsidRPr="00626E04">
        <w:rPr>
          <w:color w:val="000000"/>
          <w:sz w:val="24"/>
          <w:szCs w:val="24"/>
          <w:lang w:val="sk-SK"/>
        </w:rPr>
        <w:t>Týmto vyhlasujem</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Slobodne a dobrovoľne súhlasím s účasťou v tomto prieskume</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Mám 18 rokov a viac a som spôsobilý poskytnúť súhlas</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Prečítal som si a rozumiem termínom uvedeným v tomto formulári</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 xml:space="preserve">Bol som plne informovaný o cieľoch a účeloch projektu </w:t>
      </w:r>
      <w:proofErr w:type="spellStart"/>
      <w:r w:rsidRPr="008243E4">
        <w:rPr>
          <w:color w:val="000000"/>
          <w:sz w:val="24"/>
          <w:szCs w:val="24"/>
          <w:lang w:val="sk-SK"/>
        </w:rPr>
        <w:t>PoliRural</w:t>
      </w:r>
      <w:proofErr w:type="spellEnd"/>
      <w:r w:rsidRPr="008243E4">
        <w:rPr>
          <w:color w:val="000000"/>
          <w:sz w:val="24"/>
          <w:szCs w:val="24"/>
          <w:lang w:val="sk-SK"/>
        </w:rPr>
        <w:t>.</w:t>
      </w:r>
    </w:p>
    <w:p w:rsidR="00626E0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Rozumiem, že neexistuje žiadna povinnosť zúčastniť sa, pretože neexistujú žiadne sankcie za odstúpenie od môjho súhlasu, kedykoľvek počas trvania projektu</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Mal som príležitosť klásť doplňujúce otázky a všetky moje otázky boli zodpovedané k mojej spokojnosti</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 xml:space="preserve">Súhlasím s tým, že moje údaje (získané z prieskumov, dotazníkov, rozhovorov, stretnutí, alebo workshopov) sa využívajú na výskumné účely a nemám námietky proti tomu, aby bol takýto výskum uverejňovaný vo vedeckých publikáciách, pokiaľ moja identita zostane anonymná. </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 xml:space="preserve">Beriem na vedomie, že s výhradou vyššie uvedených obmedzení, sa na žiadnom verejnom fóre nebudú prehrávať žiadne nahrávky, ani sa nebudú sprístupňovať publiku mimo výskumného tímu </w:t>
      </w:r>
      <w:proofErr w:type="spellStart"/>
      <w:r w:rsidRPr="008243E4">
        <w:rPr>
          <w:color w:val="000000"/>
          <w:sz w:val="24"/>
          <w:szCs w:val="24"/>
          <w:lang w:val="sk-SK"/>
        </w:rPr>
        <w:t>PoliRural</w:t>
      </w:r>
      <w:proofErr w:type="spellEnd"/>
      <w:r w:rsidRPr="008243E4">
        <w:rPr>
          <w:color w:val="000000"/>
          <w:sz w:val="24"/>
          <w:szCs w:val="24"/>
          <w:lang w:val="sk-SK"/>
        </w:rPr>
        <w:t>.</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 xml:space="preserve">Môžem odmietnuť účasť na aktivitách </w:t>
      </w:r>
      <w:proofErr w:type="spellStart"/>
      <w:r w:rsidRPr="008243E4">
        <w:rPr>
          <w:color w:val="000000"/>
          <w:sz w:val="24"/>
          <w:szCs w:val="24"/>
          <w:lang w:val="sk-SK"/>
        </w:rPr>
        <w:t>PoliRural</w:t>
      </w:r>
      <w:proofErr w:type="spellEnd"/>
      <w:r w:rsidRPr="008243E4">
        <w:rPr>
          <w:color w:val="000000"/>
          <w:sz w:val="24"/>
          <w:szCs w:val="24"/>
          <w:lang w:val="sk-SK"/>
        </w:rPr>
        <w:t xml:space="preserve"> bez vysvetlenia dôvodu môjho rozhodnutia</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Rozumiem, že moja účasť je úplne anonymná a že žiadne moje osobné údaje nebudú zdieľané so žiadnymi tretími stranami. So všetkými informáciami, ktoré poskytnem, sa bude zaobchádzať ako s dôvernými. Členovia projektového tímu / výskumní pracovníci zabezpečujú zachovanie mojej anonymity.</w:t>
      </w:r>
    </w:p>
    <w:p w:rsidR="008243E4" w:rsidRPr="008243E4" w:rsidRDefault="008243E4" w:rsidP="008243E4">
      <w:pPr>
        <w:pStyle w:val="Odsekzoznamu"/>
        <w:numPr>
          <w:ilvl w:val="0"/>
          <w:numId w:val="7"/>
        </w:numPr>
        <w:spacing w:after="0" w:line="240" w:lineRule="auto"/>
        <w:rPr>
          <w:color w:val="000000"/>
          <w:sz w:val="24"/>
          <w:szCs w:val="24"/>
          <w:lang w:val="sk-SK"/>
        </w:rPr>
      </w:pPr>
      <w:r w:rsidRPr="008243E4">
        <w:rPr>
          <w:color w:val="000000"/>
          <w:sz w:val="24"/>
          <w:szCs w:val="24"/>
          <w:lang w:val="sk-SK"/>
        </w:rPr>
        <w:t>Obdržal som kópiu tejto dohody</w:t>
      </w:r>
    </w:p>
    <w:p w:rsidR="008243E4" w:rsidRPr="00626E04" w:rsidRDefault="008243E4" w:rsidP="008243E4">
      <w:pPr>
        <w:spacing w:after="0" w:line="240" w:lineRule="auto"/>
        <w:rPr>
          <w:color w:val="000000"/>
          <w:sz w:val="24"/>
          <w:szCs w:val="24"/>
          <w:lang w:val="sk-SK"/>
        </w:rPr>
      </w:pPr>
    </w:p>
    <w:p w:rsidR="008462FC" w:rsidRPr="00A1394A" w:rsidRDefault="008462FC">
      <w:pPr>
        <w:spacing w:after="0" w:line="240" w:lineRule="auto"/>
        <w:rPr>
          <w:rFonts w:ascii="Times New Roman" w:eastAsia="Times New Roman" w:hAnsi="Times New Roman" w:cs="Times New Roman"/>
          <w:sz w:val="24"/>
          <w:szCs w:val="24"/>
          <w:lang w:val="sk-SK"/>
        </w:rPr>
      </w:pPr>
    </w:p>
    <w:p w:rsidR="008462FC" w:rsidRPr="00626E04" w:rsidRDefault="008462FC">
      <w:pPr>
        <w:spacing w:after="240" w:line="240" w:lineRule="auto"/>
        <w:rPr>
          <w:rFonts w:ascii="Times New Roman" w:eastAsia="Times New Roman" w:hAnsi="Times New Roman" w:cs="Times New Roman"/>
          <w:sz w:val="24"/>
          <w:szCs w:val="24"/>
          <w:lang w:val="sk-SK"/>
        </w:rPr>
      </w:pPr>
    </w:p>
    <w:p w:rsidR="008462FC" w:rsidRPr="00626E04" w:rsidRDefault="00BC251E">
      <w:pPr>
        <w:spacing w:after="0" w:line="240" w:lineRule="auto"/>
        <w:rPr>
          <w:rFonts w:ascii="Times New Roman" w:eastAsia="Times New Roman" w:hAnsi="Times New Roman" w:cs="Times New Roman"/>
          <w:sz w:val="24"/>
          <w:szCs w:val="24"/>
          <w:lang w:val="sk-SK"/>
        </w:rPr>
      </w:pPr>
      <w:r w:rsidRPr="00626E04">
        <w:rPr>
          <w:color w:val="000000"/>
          <w:sz w:val="24"/>
          <w:szCs w:val="24"/>
          <w:lang w:val="sk-SK"/>
        </w:rPr>
        <w:t>________________________________                  ___________________________________</w:t>
      </w:r>
    </w:p>
    <w:p w:rsidR="00626E04" w:rsidRPr="00626E04" w:rsidRDefault="00BC251E">
      <w:pPr>
        <w:spacing w:after="0" w:line="240" w:lineRule="auto"/>
        <w:rPr>
          <w:color w:val="000000"/>
          <w:sz w:val="24"/>
          <w:szCs w:val="24"/>
          <w:lang w:val="sk-SK"/>
        </w:rPr>
      </w:pPr>
      <w:r w:rsidRPr="00626E04">
        <w:rPr>
          <w:color w:val="000000"/>
          <w:sz w:val="24"/>
          <w:szCs w:val="24"/>
          <w:lang w:val="sk-SK"/>
        </w:rPr>
        <w:t>      </w:t>
      </w:r>
      <w:r w:rsidR="00626E04" w:rsidRPr="00626E04">
        <w:rPr>
          <w:color w:val="000000"/>
          <w:sz w:val="24"/>
          <w:szCs w:val="24"/>
          <w:lang w:val="sk-SK"/>
        </w:rPr>
        <w:t>Meno a priezvisko účastníka</w:t>
      </w:r>
      <w:r w:rsidR="00626E04" w:rsidRPr="00626E04">
        <w:rPr>
          <w:color w:val="000000"/>
          <w:sz w:val="24"/>
          <w:szCs w:val="24"/>
          <w:lang w:val="sk-SK"/>
        </w:rPr>
        <w:tab/>
      </w:r>
      <w:r w:rsidR="00626E04" w:rsidRPr="00626E04">
        <w:rPr>
          <w:color w:val="000000"/>
          <w:sz w:val="24"/>
          <w:szCs w:val="24"/>
          <w:lang w:val="sk-SK"/>
        </w:rPr>
        <w:tab/>
      </w:r>
      <w:r w:rsidR="00626E04" w:rsidRPr="00626E04">
        <w:rPr>
          <w:color w:val="000000"/>
          <w:sz w:val="24"/>
          <w:szCs w:val="24"/>
          <w:lang w:val="sk-SK"/>
        </w:rPr>
        <w:tab/>
        <w:t>Podpis účastníka</w:t>
      </w:r>
    </w:p>
    <w:p w:rsidR="008462FC" w:rsidRPr="00626E04" w:rsidRDefault="008462FC">
      <w:pPr>
        <w:spacing w:after="240" w:line="240" w:lineRule="auto"/>
        <w:rPr>
          <w:rFonts w:ascii="Times New Roman" w:eastAsia="Times New Roman" w:hAnsi="Times New Roman" w:cs="Times New Roman"/>
          <w:sz w:val="24"/>
          <w:szCs w:val="24"/>
          <w:lang w:val="sk-SK"/>
        </w:rPr>
      </w:pPr>
    </w:p>
    <w:p w:rsidR="008462FC" w:rsidRPr="00626E04" w:rsidRDefault="00BC251E">
      <w:pPr>
        <w:spacing w:after="0" w:line="240" w:lineRule="auto"/>
        <w:rPr>
          <w:rFonts w:ascii="Times New Roman" w:eastAsia="Times New Roman" w:hAnsi="Times New Roman" w:cs="Times New Roman"/>
          <w:sz w:val="24"/>
          <w:szCs w:val="24"/>
          <w:lang w:val="sk-SK"/>
        </w:rPr>
      </w:pPr>
      <w:r w:rsidRPr="00626E04">
        <w:rPr>
          <w:color w:val="000000"/>
          <w:sz w:val="24"/>
          <w:szCs w:val="24"/>
          <w:lang w:val="sk-SK"/>
        </w:rPr>
        <w:t xml:space="preserve"> __________________________________________________________________________   </w:t>
      </w:r>
    </w:p>
    <w:p w:rsidR="008462FC" w:rsidRDefault="00BC251E">
      <w:pPr>
        <w:spacing w:after="0" w:line="240" w:lineRule="auto"/>
        <w:rPr>
          <w:color w:val="000000"/>
          <w:sz w:val="24"/>
          <w:szCs w:val="24"/>
          <w:lang w:val="sk-SK"/>
        </w:rPr>
      </w:pPr>
      <w:r w:rsidRPr="00626E04">
        <w:rPr>
          <w:color w:val="000000"/>
          <w:sz w:val="24"/>
          <w:szCs w:val="24"/>
          <w:lang w:val="sk-SK"/>
        </w:rPr>
        <w:t>      </w:t>
      </w:r>
      <w:r w:rsidR="00626E04" w:rsidRPr="00626E04">
        <w:rPr>
          <w:color w:val="000000"/>
          <w:sz w:val="24"/>
          <w:szCs w:val="24"/>
          <w:lang w:val="sk-SK"/>
        </w:rPr>
        <w:t xml:space="preserve">Miesto a </w:t>
      </w:r>
      <w:r w:rsidR="00626E04">
        <w:rPr>
          <w:color w:val="000000"/>
          <w:sz w:val="24"/>
          <w:szCs w:val="24"/>
          <w:lang w:val="sk-SK"/>
        </w:rPr>
        <w:t>dá</w:t>
      </w:r>
      <w:r w:rsidR="00626E04" w:rsidRPr="00626E04">
        <w:rPr>
          <w:color w:val="000000"/>
          <w:sz w:val="24"/>
          <w:szCs w:val="24"/>
          <w:lang w:val="sk-SK"/>
        </w:rPr>
        <w:t xml:space="preserve">tum </w:t>
      </w:r>
    </w:p>
    <w:p w:rsidR="008243E4" w:rsidRPr="00626E04" w:rsidRDefault="008243E4">
      <w:pPr>
        <w:spacing w:after="0" w:line="240" w:lineRule="auto"/>
        <w:rPr>
          <w:rFonts w:ascii="Times New Roman" w:eastAsia="Times New Roman" w:hAnsi="Times New Roman" w:cs="Times New Roman"/>
          <w:sz w:val="24"/>
          <w:szCs w:val="24"/>
          <w:lang w:val="sk-SK"/>
        </w:rPr>
      </w:pPr>
    </w:p>
    <w:p w:rsidR="008462FC" w:rsidRPr="00A1394A" w:rsidRDefault="008462FC">
      <w:pPr>
        <w:spacing w:after="0" w:line="240" w:lineRule="auto"/>
        <w:rPr>
          <w:b/>
          <w:smallCaps/>
          <w:color w:val="000000"/>
          <w:sz w:val="24"/>
          <w:szCs w:val="24"/>
          <w:lang w:val="es-ES"/>
        </w:rPr>
      </w:pPr>
    </w:p>
    <w:p w:rsidR="008462FC" w:rsidRPr="00A1394A" w:rsidRDefault="00626E04">
      <w:pPr>
        <w:spacing w:after="0" w:line="240" w:lineRule="auto"/>
        <w:rPr>
          <w:rFonts w:ascii="Times New Roman" w:eastAsia="Times New Roman" w:hAnsi="Times New Roman" w:cs="Times New Roman"/>
          <w:sz w:val="24"/>
          <w:szCs w:val="24"/>
          <w:lang w:val="es-ES"/>
        </w:rPr>
      </w:pPr>
      <w:r w:rsidRPr="00A1394A">
        <w:rPr>
          <w:b/>
          <w:smallCaps/>
          <w:color w:val="000000"/>
          <w:sz w:val="24"/>
          <w:szCs w:val="24"/>
          <w:lang w:val="es-ES"/>
        </w:rPr>
        <w:t xml:space="preserve">VYHLÁSENIE O ZODPOVEDNOSTI </w:t>
      </w:r>
      <w:r w:rsidR="004C3816" w:rsidRPr="004C3816">
        <w:rPr>
          <w:b/>
          <w:smallCaps/>
          <w:color w:val="000000"/>
          <w:sz w:val="24"/>
          <w:szCs w:val="24"/>
          <w:lang w:val="es-ES"/>
        </w:rPr>
        <w:t>ČLENA PROJEKTOVÉHO TÍMU</w:t>
      </w:r>
      <w:r w:rsidR="004C3816">
        <w:rPr>
          <w:b/>
          <w:smallCaps/>
          <w:color w:val="000000"/>
          <w:sz w:val="24"/>
          <w:szCs w:val="24"/>
          <w:lang w:val="es-ES"/>
        </w:rPr>
        <w:t xml:space="preserve"> /</w:t>
      </w:r>
      <w:r w:rsidR="004C3816" w:rsidRPr="004C3816">
        <w:rPr>
          <w:b/>
          <w:smallCaps/>
          <w:color w:val="000000"/>
          <w:sz w:val="24"/>
          <w:szCs w:val="24"/>
          <w:lang w:val="es-ES"/>
        </w:rPr>
        <w:t xml:space="preserve"> </w:t>
      </w:r>
      <w:r w:rsidRPr="00A1394A">
        <w:rPr>
          <w:b/>
          <w:smallCaps/>
          <w:color w:val="000000"/>
          <w:sz w:val="24"/>
          <w:szCs w:val="24"/>
          <w:lang w:val="es-ES"/>
        </w:rPr>
        <w:t>VÝSKUMNÉHO PRACOVNÍKA</w:t>
      </w:r>
    </w:p>
    <w:p w:rsidR="00626E04" w:rsidRPr="00626E04" w:rsidRDefault="008243E4" w:rsidP="00626E04">
      <w:pPr>
        <w:spacing w:after="0" w:line="240" w:lineRule="auto"/>
        <w:rPr>
          <w:color w:val="000000"/>
          <w:sz w:val="24"/>
          <w:szCs w:val="24"/>
          <w:lang w:val="sk-SK"/>
        </w:rPr>
      </w:pPr>
      <w:r w:rsidRPr="008243E4">
        <w:rPr>
          <w:color w:val="000000"/>
          <w:sz w:val="24"/>
          <w:szCs w:val="24"/>
          <w:lang w:val="sk-SK"/>
        </w:rPr>
        <w:t>Vysvetlil som povahu a účel tejto štúdie, postupy, ktoré budú realizované, ako aj všetky riziká, ktoré môžu byť s nimi spojené. Ponúkol som možnosť zodpovedať na všetky otázky a plne spolupracovať, kedykoľvek ma účastník osloví s otázkami. Verím, že účastník plne rozumie týmto informáciám a slobodne dáva svoj informovaný súhlas</w:t>
      </w:r>
      <w:r w:rsidR="00626E04" w:rsidRPr="00626E04">
        <w:rPr>
          <w:color w:val="000000"/>
          <w:sz w:val="24"/>
          <w:szCs w:val="24"/>
          <w:lang w:val="sk-SK"/>
        </w:rPr>
        <w:t>.</w:t>
      </w:r>
    </w:p>
    <w:p w:rsidR="00626E04" w:rsidRPr="00A1394A" w:rsidRDefault="00626E04">
      <w:pPr>
        <w:spacing w:after="0" w:line="240" w:lineRule="auto"/>
        <w:rPr>
          <w:color w:val="000000"/>
          <w:sz w:val="24"/>
          <w:szCs w:val="24"/>
          <w:lang w:val="sk-SK"/>
        </w:rPr>
      </w:pPr>
    </w:p>
    <w:p w:rsidR="008462FC" w:rsidRPr="00A1394A" w:rsidRDefault="008462FC">
      <w:pPr>
        <w:spacing w:after="240" w:line="240" w:lineRule="auto"/>
        <w:rPr>
          <w:rFonts w:ascii="Times New Roman" w:eastAsia="Times New Roman" w:hAnsi="Times New Roman" w:cs="Times New Roman"/>
          <w:sz w:val="24"/>
          <w:szCs w:val="24"/>
          <w:lang w:val="sk-SK"/>
        </w:rPr>
      </w:pPr>
    </w:p>
    <w:p w:rsidR="008462FC" w:rsidRPr="00A1394A" w:rsidRDefault="00BC251E">
      <w:pPr>
        <w:spacing w:after="0" w:line="240" w:lineRule="auto"/>
        <w:rPr>
          <w:rFonts w:ascii="Times New Roman" w:eastAsia="Times New Roman" w:hAnsi="Times New Roman" w:cs="Times New Roman"/>
          <w:sz w:val="24"/>
          <w:szCs w:val="24"/>
          <w:lang w:val="sk-SK"/>
        </w:rPr>
      </w:pPr>
      <w:r w:rsidRPr="00A1394A">
        <w:rPr>
          <w:color w:val="000000"/>
          <w:sz w:val="24"/>
          <w:szCs w:val="24"/>
          <w:lang w:val="sk-SK"/>
        </w:rPr>
        <w:t>_________________________________              ____________________________________</w:t>
      </w:r>
    </w:p>
    <w:p w:rsidR="00626E04" w:rsidRPr="00626E04" w:rsidRDefault="00626E04">
      <w:pPr>
        <w:spacing w:after="0" w:line="240" w:lineRule="auto"/>
        <w:rPr>
          <w:color w:val="000000"/>
          <w:sz w:val="24"/>
          <w:szCs w:val="24"/>
          <w:lang w:val="sk-SK"/>
        </w:rPr>
      </w:pPr>
      <w:r w:rsidRPr="00626E04">
        <w:rPr>
          <w:color w:val="000000"/>
          <w:sz w:val="24"/>
          <w:szCs w:val="24"/>
          <w:lang w:val="sk-SK"/>
        </w:rPr>
        <w:t xml:space="preserve">Meno a priezvisko výskumného pracovníka </w:t>
      </w:r>
      <w:r>
        <w:rPr>
          <w:color w:val="000000"/>
          <w:sz w:val="24"/>
          <w:szCs w:val="24"/>
          <w:lang w:val="sk-SK"/>
        </w:rPr>
        <w:tab/>
      </w:r>
      <w:r>
        <w:rPr>
          <w:color w:val="000000"/>
          <w:sz w:val="24"/>
          <w:szCs w:val="24"/>
          <w:lang w:val="sk-SK"/>
        </w:rPr>
        <w:tab/>
        <w:t>Podpis výskumného pracovníka</w:t>
      </w:r>
    </w:p>
    <w:p w:rsidR="008462FC" w:rsidRPr="00A1394A" w:rsidRDefault="008462FC">
      <w:pPr>
        <w:spacing w:after="240" w:line="240" w:lineRule="auto"/>
        <w:rPr>
          <w:rFonts w:ascii="Times New Roman" w:eastAsia="Times New Roman" w:hAnsi="Times New Roman" w:cs="Times New Roman"/>
          <w:sz w:val="24"/>
          <w:szCs w:val="24"/>
          <w:lang w:val="sk-SK"/>
        </w:rPr>
      </w:pPr>
    </w:p>
    <w:p w:rsidR="008462FC" w:rsidRPr="00626E04" w:rsidRDefault="00BC251E">
      <w:pPr>
        <w:spacing w:after="0" w:line="240" w:lineRule="auto"/>
        <w:rPr>
          <w:rFonts w:ascii="Times New Roman" w:eastAsia="Times New Roman" w:hAnsi="Times New Roman" w:cs="Times New Roman"/>
          <w:sz w:val="24"/>
          <w:szCs w:val="24"/>
          <w:lang w:val="sk-SK"/>
        </w:rPr>
      </w:pPr>
      <w:r w:rsidRPr="00626E04">
        <w:rPr>
          <w:color w:val="000000"/>
          <w:sz w:val="24"/>
          <w:szCs w:val="24"/>
          <w:lang w:val="sk-SK"/>
        </w:rPr>
        <w:t>___________________________________________________________________________</w:t>
      </w:r>
    </w:p>
    <w:p w:rsidR="008462FC" w:rsidRPr="00626E04" w:rsidRDefault="00BC251E">
      <w:pPr>
        <w:spacing w:after="0" w:line="240" w:lineRule="auto"/>
        <w:rPr>
          <w:rFonts w:ascii="Times New Roman" w:eastAsia="Times New Roman" w:hAnsi="Times New Roman" w:cs="Times New Roman"/>
          <w:sz w:val="24"/>
          <w:szCs w:val="24"/>
          <w:lang w:val="sk-SK"/>
        </w:rPr>
      </w:pPr>
      <w:r w:rsidRPr="00626E04">
        <w:rPr>
          <w:color w:val="000000"/>
          <w:sz w:val="24"/>
          <w:szCs w:val="24"/>
          <w:lang w:val="sk-SK"/>
        </w:rPr>
        <w:t>       </w:t>
      </w:r>
      <w:r w:rsidR="00626E04" w:rsidRPr="00626E04">
        <w:rPr>
          <w:color w:val="000000"/>
          <w:sz w:val="24"/>
          <w:szCs w:val="24"/>
          <w:lang w:val="sk-SK"/>
        </w:rPr>
        <w:t xml:space="preserve">Telefónne číslo a e-mail výskumného pracovníka </w:t>
      </w:r>
    </w:p>
    <w:p w:rsidR="008462FC" w:rsidRPr="00626E04" w:rsidRDefault="008462FC">
      <w:pPr>
        <w:spacing w:after="240" w:line="240" w:lineRule="auto"/>
        <w:rPr>
          <w:rFonts w:ascii="Times New Roman" w:eastAsia="Times New Roman" w:hAnsi="Times New Roman" w:cs="Times New Roman"/>
          <w:sz w:val="24"/>
          <w:szCs w:val="24"/>
          <w:lang w:val="sk-SK"/>
        </w:rPr>
      </w:pPr>
    </w:p>
    <w:p w:rsidR="008462FC" w:rsidRPr="00626E04" w:rsidRDefault="00BC251E">
      <w:pPr>
        <w:spacing w:after="0" w:line="240" w:lineRule="auto"/>
        <w:rPr>
          <w:rFonts w:ascii="Times New Roman" w:eastAsia="Times New Roman" w:hAnsi="Times New Roman" w:cs="Times New Roman"/>
          <w:sz w:val="24"/>
          <w:szCs w:val="24"/>
          <w:lang w:val="sk-SK"/>
        </w:rPr>
      </w:pPr>
      <w:r w:rsidRPr="00626E04">
        <w:rPr>
          <w:color w:val="000000"/>
          <w:sz w:val="24"/>
          <w:szCs w:val="24"/>
          <w:lang w:val="sk-SK"/>
        </w:rPr>
        <w:t>___________________________________________________________________________</w:t>
      </w:r>
    </w:p>
    <w:p w:rsidR="008462FC" w:rsidRPr="00626E04" w:rsidRDefault="00BC251E">
      <w:pPr>
        <w:spacing w:after="0" w:line="240" w:lineRule="auto"/>
        <w:rPr>
          <w:rFonts w:ascii="Times New Roman" w:eastAsia="Times New Roman" w:hAnsi="Times New Roman" w:cs="Times New Roman"/>
          <w:sz w:val="24"/>
          <w:szCs w:val="24"/>
          <w:lang w:val="sk-SK"/>
        </w:rPr>
      </w:pPr>
      <w:r w:rsidRPr="00626E04">
        <w:rPr>
          <w:color w:val="000000"/>
          <w:sz w:val="24"/>
          <w:szCs w:val="24"/>
          <w:lang w:val="sk-SK"/>
        </w:rPr>
        <w:t>       </w:t>
      </w:r>
      <w:r w:rsidR="00626E04">
        <w:rPr>
          <w:color w:val="000000"/>
          <w:sz w:val="24"/>
          <w:szCs w:val="24"/>
          <w:lang w:val="sk-SK"/>
        </w:rPr>
        <w:t xml:space="preserve">Miesto a dátum </w:t>
      </w:r>
    </w:p>
    <w:p w:rsidR="008462FC" w:rsidRPr="00626E04" w:rsidRDefault="008462FC">
      <w:pPr>
        <w:spacing w:after="0" w:line="240" w:lineRule="auto"/>
        <w:rPr>
          <w:rFonts w:ascii="Times New Roman" w:eastAsia="Times New Roman" w:hAnsi="Times New Roman" w:cs="Times New Roman"/>
          <w:sz w:val="24"/>
          <w:szCs w:val="24"/>
          <w:lang w:val="sk-SK"/>
        </w:rPr>
      </w:pPr>
    </w:p>
    <w:p w:rsidR="008462FC" w:rsidRDefault="008462FC">
      <w:pPr>
        <w:spacing w:after="0" w:line="240" w:lineRule="auto"/>
        <w:jc w:val="center"/>
        <w:rPr>
          <w:b/>
          <w:smallCaps/>
          <w:sz w:val="24"/>
          <w:szCs w:val="24"/>
          <w:lang w:val="sk-SK"/>
        </w:rPr>
      </w:pPr>
    </w:p>
    <w:p w:rsidR="00A1394A" w:rsidRDefault="00A1394A">
      <w:pPr>
        <w:spacing w:after="0" w:line="240" w:lineRule="auto"/>
        <w:jc w:val="center"/>
        <w:rPr>
          <w:b/>
          <w:smallCaps/>
          <w:sz w:val="24"/>
          <w:szCs w:val="24"/>
          <w:lang w:val="sk-SK"/>
        </w:rPr>
      </w:pPr>
    </w:p>
    <w:p w:rsidR="00A1394A" w:rsidRDefault="00A1394A">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4C3816" w:rsidRDefault="004C3816">
      <w:pPr>
        <w:spacing w:after="0" w:line="240" w:lineRule="auto"/>
        <w:jc w:val="center"/>
        <w:rPr>
          <w:b/>
          <w:smallCaps/>
          <w:sz w:val="24"/>
          <w:szCs w:val="24"/>
          <w:lang w:val="sk-SK"/>
        </w:rPr>
      </w:pPr>
    </w:p>
    <w:p w:rsidR="00A1394A" w:rsidRDefault="00A1394A">
      <w:pPr>
        <w:spacing w:after="0" w:line="240" w:lineRule="auto"/>
        <w:jc w:val="center"/>
        <w:rPr>
          <w:b/>
          <w:smallCaps/>
          <w:sz w:val="24"/>
          <w:szCs w:val="24"/>
          <w:lang w:val="sk-SK"/>
        </w:rPr>
      </w:pPr>
    </w:p>
    <w:p w:rsidR="00A1394A" w:rsidRPr="00626E04" w:rsidRDefault="00A1394A">
      <w:pPr>
        <w:spacing w:after="0" w:line="240" w:lineRule="auto"/>
        <w:jc w:val="center"/>
        <w:rPr>
          <w:b/>
          <w:smallCaps/>
          <w:sz w:val="24"/>
          <w:szCs w:val="24"/>
          <w:lang w:val="sk-SK"/>
        </w:rPr>
      </w:pPr>
    </w:p>
    <w:p w:rsidR="00A1394A" w:rsidRPr="00A1394A" w:rsidRDefault="00A1394A" w:rsidP="00A1394A">
      <w:pPr>
        <w:rPr>
          <w:rFonts w:asciiTheme="minorHAnsi" w:hAnsiTheme="minorHAnsi" w:cstheme="minorHAnsi"/>
          <w:sz w:val="24"/>
          <w:szCs w:val="24"/>
          <w:lang w:val="sk-SK"/>
        </w:rPr>
      </w:pPr>
      <w:r w:rsidRPr="00A1394A">
        <w:rPr>
          <w:rFonts w:asciiTheme="minorHAnsi" w:hAnsiTheme="minorHAnsi" w:cstheme="minorHAnsi"/>
          <w:sz w:val="24"/>
          <w:szCs w:val="24"/>
          <w:lang w:val="sk-SK"/>
        </w:rPr>
        <w:t>INFORMAČNÝ LIST</w:t>
      </w:r>
    </w:p>
    <w:p w:rsidR="00A1394A" w:rsidRPr="00A1394A" w:rsidRDefault="00A1394A" w:rsidP="00A1394A">
      <w:pPr>
        <w:rPr>
          <w:rFonts w:asciiTheme="minorHAnsi" w:hAnsiTheme="minorHAnsi" w:cstheme="minorHAnsi"/>
          <w:b/>
          <w:bCs/>
          <w:sz w:val="24"/>
          <w:szCs w:val="24"/>
          <w:lang w:val="sk-SK"/>
        </w:rPr>
      </w:pPr>
    </w:p>
    <w:p w:rsidR="00A1394A" w:rsidRPr="00A1394A" w:rsidRDefault="00A1394A" w:rsidP="00A1394A">
      <w:pPr>
        <w:rPr>
          <w:rFonts w:asciiTheme="minorHAnsi" w:hAnsiTheme="minorHAnsi" w:cstheme="minorHAnsi"/>
          <w:b/>
          <w:bCs/>
          <w:sz w:val="24"/>
          <w:szCs w:val="24"/>
          <w:lang w:val="sk-SK"/>
        </w:rPr>
      </w:pPr>
      <w:r w:rsidRPr="00A1394A">
        <w:rPr>
          <w:rFonts w:asciiTheme="minorHAnsi" w:hAnsiTheme="minorHAnsi" w:cstheme="minorHAnsi"/>
          <w:b/>
          <w:bCs/>
          <w:sz w:val="24"/>
          <w:szCs w:val="24"/>
          <w:lang w:val="sk-SK"/>
        </w:rPr>
        <w:t>Kto sa môže zúčastniť?</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Každý, kto má príslušné vedomosti a skúsenosti. Jednotlivci môžu pochádzať z relevantnej inštitúcie vhodnej pre výskumnú štúdiu, ale nie nevyhnutne</w:t>
      </w:r>
      <w:r>
        <w:rPr>
          <w:rFonts w:asciiTheme="minorHAnsi" w:hAnsiTheme="minorHAnsi" w:cstheme="minorHAnsi"/>
          <w:sz w:val="24"/>
          <w:szCs w:val="24"/>
          <w:lang w:val="es-ES"/>
        </w:rPr>
        <w:t>;</w:t>
      </w:r>
      <w:r w:rsidRPr="004B359D">
        <w:rPr>
          <w:rFonts w:asciiTheme="minorHAnsi" w:hAnsiTheme="minorHAnsi" w:cstheme="minorHAnsi"/>
          <w:sz w:val="24"/>
          <w:szCs w:val="24"/>
          <w:lang w:val="es-ES"/>
        </w:rPr>
        <w:t xml:space="preserve"> vítané sú aj samostatne zárobkovo činné osoby a </w:t>
      </w:r>
      <w:r>
        <w:rPr>
          <w:rFonts w:asciiTheme="minorHAnsi" w:hAnsiTheme="minorHAnsi" w:cstheme="minorHAnsi"/>
          <w:sz w:val="24"/>
          <w:szCs w:val="24"/>
          <w:lang w:val="es-ES"/>
        </w:rPr>
        <w:t>jednotlivci</w:t>
      </w:r>
      <w:r w:rsidRPr="004B359D">
        <w:rPr>
          <w:rFonts w:asciiTheme="minorHAnsi" w:hAnsiTheme="minorHAnsi" w:cstheme="minorHAnsi"/>
          <w:sz w:val="24"/>
          <w:szCs w:val="24"/>
          <w:lang w:val="es-ES"/>
        </w:rPr>
        <w:t>, ktor</w:t>
      </w:r>
      <w:r>
        <w:rPr>
          <w:rFonts w:asciiTheme="minorHAnsi" w:hAnsiTheme="minorHAnsi" w:cstheme="minorHAnsi"/>
          <w:sz w:val="24"/>
          <w:szCs w:val="24"/>
          <w:lang w:val="es-ES"/>
        </w:rPr>
        <w:t>í</w:t>
      </w:r>
      <w:r w:rsidRPr="004B359D">
        <w:rPr>
          <w:rFonts w:asciiTheme="minorHAnsi" w:hAnsiTheme="minorHAnsi" w:cstheme="minorHAnsi"/>
          <w:sz w:val="24"/>
          <w:szCs w:val="24"/>
          <w:lang w:val="es-ES"/>
        </w:rPr>
        <w:t xml:space="preserve"> nie sú členmi žiadnej organizácie. Všetci účastníci však musia byť schopní dať súhlas a nakoniec by mali podpísať formulár súhlasu, ak sa chcú stať súčasťou štúdie. Ďalšie podrobnosti nájdete v časti: Ako vyberáme účastníkov?</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Ako prijímame a vyberáme účastníkov?</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Nábor účastníkov musí byť spravodlivý a musí zahŕňať účastníkov z rôznych inštitucionálnych, profesionálnych, sociálnych, etnických a akademických prostredí. Nasledujúce kritériá sú veľmi dôležité:</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Vedomosti a skúsenosti účastníka</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 Úloha, </w:t>
      </w:r>
      <w:r>
        <w:rPr>
          <w:rFonts w:asciiTheme="minorHAnsi" w:hAnsiTheme="minorHAnsi" w:cstheme="minorHAnsi"/>
          <w:sz w:val="24"/>
          <w:szCs w:val="24"/>
          <w:lang w:val="es-ES"/>
        </w:rPr>
        <w:t xml:space="preserve">ktorú má </w:t>
      </w:r>
      <w:r w:rsidRPr="004B359D">
        <w:rPr>
          <w:rFonts w:asciiTheme="minorHAnsi" w:hAnsiTheme="minorHAnsi" w:cstheme="minorHAnsi"/>
          <w:sz w:val="24"/>
          <w:szCs w:val="24"/>
          <w:lang w:val="es-ES"/>
        </w:rPr>
        <w:t xml:space="preserve">účastník v </w:t>
      </w:r>
      <w:r>
        <w:rPr>
          <w:rFonts w:asciiTheme="minorHAnsi" w:hAnsiTheme="minorHAnsi" w:cstheme="minorHAnsi"/>
          <w:sz w:val="24"/>
          <w:szCs w:val="24"/>
          <w:lang w:val="es-ES"/>
        </w:rPr>
        <w:t>ekonomic</w:t>
      </w:r>
      <w:r w:rsidRPr="004B359D">
        <w:rPr>
          <w:rFonts w:asciiTheme="minorHAnsi" w:hAnsiTheme="minorHAnsi" w:cstheme="minorHAnsi"/>
          <w:sz w:val="24"/>
          <w:szCs w:val="24"/>
          <w:lang w:val="es-ES"/>
        </w:rPr>
        <w:t>kom rozvoji regiónu</w:t>
      </w:r>
    </w:p>
    <w:p w:rsidR="00A1394A"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Príspevok pre vidiecke spoločenstvo, oblasť alebo povolanie</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Medzi relevantných účastníkov patria okrem iného:</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 Združenia, ktoré zastupujú vidiecke obyvateľstvo a povolania, napríklad poľnohospodári, mladí </w:t>
      </w:r>
      <w:r>
        <w:rPr>
          <w:rFonts w:asciiTheme="minorHAnsi" w:hAnsiTheme="minorHAnsi" w:cstheme="minorHAnsi"/>
          <w:sz w:val="24"/>
          <w:szCs w:val="24"/>
          <w:lang w:val="es-ES"/>
        </w:rPr>
        <w:t>farmá</w:t>
      </w:r>
      <w:r w:rsidRPr="004B359D">
        <w:rPr>
          <w:rFonts w:asciiTheme="minorHAnsi" w:hAnsiTheme="minorHAnsi" w:cstheme="minorHAnsi"/>
          <w:sz w:val="24"/>
          <w:szCs w:val="24"/>
          <w:lang w:val="es-ES"/>
        </w:rPr>
        <w:t xml:space="preserve">ri, </w:t>
      </w:r>
      <w:r>
        <w:rPr>
          <w:rFonts w:asciiTheme="minorHAnsi" w:hAnsiTheme="minorHAnsi" w:cstheme="minorHAnsi"/>
          <w:sz w:val="24"/>
          <w:szCs w:val="24"/>
          <w:lang w:val="es-ES"/>
        </w:rPr>
        <w:t xml:space="preserve">ženy v </w:t>
      </w:r>
      <w:r w:rsidRPr="004B359D">
        <w:rPr>
          <w:rFonts w:asciiTheme="minorHAnsi" w:hAnsiTheme="minorHAnsi" w:cstheme="minorHAnsi"/>
          <w:sz w:val="24"/>
          <w:szCs w:val="24"/>
          <w:lang w:val="es-ES"/>
        </w:rPr>
        <w:t>poľnohospodár</w:t>
      </w:r>
      <w:r>
        <w:rPr>
          <w:rFonts w:asciiTheme="minorHAnsi" w:hAnsiTheme="minorHAnsi" w:cstheme="minorHAnsi"/>
          <w:sz w:val="24"/>
          <w:szCs w:val="24"/>
          <w:lang w:val="es-ES"/>
        </w:rPr>
        <w:t>stve</w:t>
      </w:r>
      <w:r w:rsidRPr="004B359D">
        <w:rPr>
          <w:rFonts w:asciiTheme="minorHAnsi" w:hAnsiTheme="minorHAnsi" w:cstheme="minorHAnsi"/>
          <w:sz w:val="24"/>
          <w:szCs w:val="24"/>
          <w:lang w:val="es-ES"/>
        </w:rPr>
        <w:t>, podnikatelia akéhokoľvek veku a pohlavia.</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Skupiny, ktorým hrozí vylúčenie, napríklad ľudia so zdravotným postihnutím, utečenci, bývalí väzni, vojnoví veteráni</w:t>
      </w:r>
      <w:r>
        <w:rPr>
          <w:rFonts w:asciiTheme="minorHAnsi" w:hAnsiTheme="minorHAnsi" w:cstheme="minorHAnsi"/>
          <w:sz w:val="24"/>
          <w:szCs w:val="24"/>
          <w:lang w:val="es-ES"/>
        </w:rPr>
        <w:t>,</w:t>
      </w:r>
      <w:r w:rsidRPr="004B359D">
        <w:rPr>
          <w:rFonts w:asciiTheme="minorHAnsi" w:hAnsiTheme="minorHAnsi" w:cstheme="minorHAnsi"/>
          <w:sz w:val="24"/>
          <w:szCs w:val="24"/>
          <w:lang w:val="es-ES"/>
        </w:rPr>
        <w:t xml:space="preserve"> alebo osoby bez domova. PoliRural môže spolupracovať s rôznymi relevantnými mimovládnymi organizáciami, ktoré zastupujú vyššie uvedené</w:t>
      </w:r>
      <w:r>
        <w:rPr>
          <w:rFonts w:asciiTheme="minorHAnsi" w:hAnsiTheme="minorHAnsi" w:cstheme="minorHAnsi"/>
          <w:sz w:val="24"/>
          <w:szCs w:val="24"/>
          <w:lang w:val="es-ES"/>
        </w:rPr>
        <w:t xml:space="preserve"> cieľové skupiny</w:t>
      </w:r>
      <w:r w:rsidRPr="004B359D">
        <w:rPr>
          <w:rFonts w:asciiTheme="minorHAnsi" w:hAnsiTheme="minorHAnsi" w:cstheme="minorHAnsi"/>
          <w:sz w:val="24"/>
          <w:szCs w:val="24"/>
          <w:lang w:val="es-ES"/>
        </w:rPr>
        <w:t>.</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Úrady a subjekty verejného sektora vrátane tých, ktoré sa zaoberajú politikami</w:t>
      </w:r>
      <w:r>
        <w:rPr>
          <w:rFonts w:asciiTheme="minorHAnsi" w:hAnsiTheme="minorHAnsi" w:cstheme="minorHAnsi"/>
          <w:sz w:val="24"/>
          <w:szCs w:val="24"/>
          <w:lang w:val="es-ES"/>
        </w:rPr>
        <w:t>,</w:t>
      </w:r>
      <w:r w:rsidRPr="004B359D">
        <w:rPr>
          <w:rFonts w:asciiTheme="minorHAnsi" w:hAnsiTheme="minorHAnsi" w:cstheme="minorHAnsi"/>
          <w:sz w:val="24"/>
          <w:szCs w:val="24"/>
          <w:lang w:val="es-ES"/>
        </w:rPr>
        <w:t xml:space="preserve"> týkajúcimi sa rodových a sociálnych vecí, nerovnosti v odmeňovaní, sociálnej rovnosti, chudoby a bezdomovstva atď.</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PoliRural dodržiava prísnu nediskriminačnú politiku, čo znamená, že nikto nebude diskriminovaný, na akomkoľvek základe, ako je pohlavie, rasa, farba, etnický alebo sociálny pôvod, genetické vlastnosti, jazyk, alebo viera, politický alebo akýkoľvek iný názor, národnostná menšina, majetok, narodenie, zdravotné postihnutie, vek, sexuálna orientácia alebo národnosť, rešpektujúc základné práva Európskej únie (2000 / C 364/01, článok 21). </w:t>
      </w:r>
      <w:r w:rsidRPr="004B359D">
        <w:rPr>
          <w:rFonts w:asciiTheme="minorHAnsi" w:hAnsiTheme="minorHAnsi" w:cstheme="minorHAnsi"/>
          <w:sz w:val="24"/>
          <w:szCs w:val="24"/>
          <w:lang w:val="es-ES"/>
        </w:rPr>
        <w:lastRenderedPageBreak/>
        <w:t>Celkovo okrem osôb, ktoré nemôžu poskytnúť právny súhlas, nedôjde k žiadnemu inému vylúčeniu a pri spracovaní údajov nedôjde k diskriminácii.</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Môžu účastníci odstúpiť z pilotných aktivít (výskumov) a ak áno, v akom štádiu?</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Ktorýkoľvek účastník môže odstúpiť kedykoľvek a bez akýchkoľvek následkov.</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Aké sú výhody účasti v PoliRural?</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Z účasti na </w:t>
      </w:r>
      <w:r>
        <w:rPr>
          <w:rFonts w:asciiTheme="minorHAnsi" w:hAnsiTheme="minorHAnsi" w:cstheme="minorHAnsi"/>
          <w:sz w:val="24"/>
          <w:szCs w:val="24"/>
          <w:lang w:val="es-ES"/>
        </w:rPr>
        <w:t>prieskumoch</w:t>
      </w:r>
      <w:r w:rsidRPr="004B359D">
        <w:rPr>
          <w:rFonts w:asciiTheme="minorHAnsi" w:hAnsiTheme="minorHAnsi" w:cstheme="minorHAnsi"/>
          <w:sz w:val="24"/>
          <w:szCs w:val="24"/>
          <w:lang w:val="es-ES"/>
        </w:rPr>
        <w:t xml:space="preserve"> neexistuje žiadny finančný zisk. Hlavným osobným prínosom je možnosť získať nové vedomosti o Vašom regióne. Účasťou na štúdii pomôžete projektu PoliRural ďalej porozumieť tomu, čo vidiecke obyvateľstvo a súčasní alebo potenciálni prisťahovalci chcú a potrebujú, či sú opatrenia na riešenie týchto potrieb primerané a ako sa môže súčasná situácia do roku 2040 vyvíjať za rôznych okolností. Všetky tieto </w:t>
      </w:r>
      <w:r>
        <w:rPr>
          <w:rFonts w:asciiTheme="minorHAnsi" w:hAnsiTheme="minorHAnsi" w:cstheme="minorHAnsi"/>
          <w:sz w:val="24"/>
          <w:szCs w:val="24"/>
          <w:lang w:val="es-ES"/>
        </w:rPr>
        <w:t>údaje</w:t>
      </w:r>
      <w:r w:rsidRPr="004B359D">
        <w:rPr>
          <w:rFonts w:asciiTheme="minorHAnsi" w:hAnsiTheme="minorHAnsi" w:cstheme="minorHAnsi"/>
          <w:sz w:val="24"/>
          <w:szCs w:val="24"/>
          <w:lang w:val="es-ES"/>
        </w:rPr>
        <w:t xml:space="preserve"> umožnia zainteresovaným stranám</w:t>
      </w:r>
      <w:r>
        <w:rPr>
          <w:rFonts w:asciiTheme="minorHAnsi" w:hAnsiTheme="minorHAnsi" w:cstheme="minorHAnsi"/>
          <w:sz w:val="24"/>
          <w:szCs w:val="24"/>
          <w:lang w:val="es-ES"/>
        </w:rPr>
        <w:t xml:space="preserve"> v oblasti rozvoja vidieka</w:t>
      </w:r>
      <w:r w:rsidRPr="004B359D">
        <w:rPr>
          <w:rFonts w:asciiTheme="minorHAnsi" w:hAnsiTheme="minorHAnsi" w:cstheme="minorHAnsi"/>
          <w:sz w:val="24"/>
          <w:szCs w:val="24"/>
          <w:lang w:val="es-ES"/>
        </w:rPr>
        <w:t xml:space="preserve"> lepšie</w:t>
      </w:r>
      <w:r>
        <w:rPr>
          <w:rFonts w:asciiTheme="minorHAnsi" w:hAnsiTheme="minorHAnsi" w:cstheme="minorHAnsi"/>
          <w:sz w:val="24"/>
          <w:szCs w:val="24"/>
          <w:lang w:val="es-ES"/>
        </w:rPr>
        <w:t xml:space="preserve"> sa</w:t>
      </w:r>
      <w:r w:rsidRPr="004B359D">
        <w:rPr>
          <w:rFonts w:asciiTheme="minorHAnsi" w:hAnsiTheme="minorHAnsi" w:cstheme="minorHAnsi"/>
          <w:sz w:val="24"/>
          <w:szCs w:val="24"/>
          <w:lang w:val="es-ES"/>
        </w:rPr>
        <w:t xml:space="preserve"> pripraviť na výzvy, ktoré pred nimi stoja, čo im umožní transformovať súčasné postupy spôsobom, ktorý zabezpečí najlepšie možný dlhodobý výsledok pre vidiecke oblasti po celej Európe.</w:t>
      </w: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Aké sú riziká účasti v PoliRural?</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Neočakávajú sa žiadne riziká, pre zdravie alebo reputáciu účastníkov. Projekt nebude </w:t>
      </w:r>
      <w:r>
        <w:rPr>
          <w:rFonts w:asciiTheme="minorHAnsi" w:hAnsiTheme="minorHAnsi" w:cstheme="minorHAnsi"/>
          <w:sz w:val="24"/>
          <w:szCs w:val="24"/>
          <w:lang w:val="es-ES"/>
        </w:rPr>
        <w:t>realizov</w:t>
      </w:r>
      <w:r w:rsidRPr="004B359D">
        <w:rPr>
          <w:rFonts w:asciiTheme="minorHAnsi" w:hAnsiTheme="minorHAnsi" w:cstheme="minorHAnsi"/>
          <w:sz w:val="24"/>
          <w:szCs w:val="24"/>
          <w:lang w:val="es-ES"/>
        </w:rPr>
        <w:t>ať žiadne činnosti, ktoré môžu byť podľa európskeho a medzinárodného práva považované za nezákonné. Neexistuje úmysel vykonávať klonovanie ľudí, upravovať genetické dedičstvo ľudí ani vytvárať ľudské embryá na akýkoľvek účel. Projekt PoliRural plne rešpektuje základné princípy integrity výskumu, stanovené napríklad v Európskom kódexe  pre integritu výskumu.</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Prečo zhromažďujeme údaje vrátane názorov, názorov a spätnej väzby?</w:t>
      </w:r>
    </w:p>
    <w:p w:rsidR="00A1394A"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Údaje zozbierané počas pilotných aktivít sa spracujú s cieľom posúdiť, ako sa </w:t>
      </w:r>
      <w:r>
        <w:rPr>
          <w:rFonts w:asciiTheme="minorHAnsi" w:hAnsiTheme="minorHAnsi" w:cstheme="minorHAnsi"/>
          <w:sz w:val="24"/>
          <w:szCs w:val="24"/>
          <w:lang w:val="es-ES"/>
        </w:rPr>
        <w:t>implementuje</w:t>
      </w:r>
      <w:r w:rsidRPr="004B359D">
        <w:rPr>
          <w:rFonts w:asciiTheme="minorHAnsi" w:hAnsiTheme="minorHAnsi" w:cstheme="minorHAnsi"/>
          <w:sz w:val="24"/>
          <w:szCs w:val="24"/>
          <w:lang w:val="es-ES"/>
        </w:rPr>
        <w:t xml:space="preserve"> súčasná politika a aký vplyv môžu mať nové opatrenia. Budeme získavať informácie o politikách zo širokého spektra zdrojov a prispejeme k väčšej participatívnosti procesov vidieckej politiky tým, že sa budeme vyjadrovať a obhajovať cielené skupiny žien, migrantov, mladých ľudí a nových prichádzajúcih ľudí.</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Ako spracúvame údaje?</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Zaobchádzanie s údajmi bude štatistické a nebude sa vzťahovať na jednotlivca. Zhromaždené údaje budú anonymné. Osobné údaje, ako sú meno a kontaktné údaje, sa budú ukladať oddelene od </w:t>
      </w:r>
      <w:r>
        <w:rPr>
          <w:rFonts w:asciiTheme="minorHAnsi" w:hAnsiTheme="minorHAnsi" w:cstheme="minorHAnsi"/>
          <w:sz w:val="24"/>
          <w:szCs w:val="24"/>
          <w:lang w:val="es-ES"/>
        </w:rPr>
        <w:t xml:space="preserve">špecifických </w:t>
      </w:r>
      <w:r w:rsidRPr="004B359D">
        <w:rPr>
          <w:rFonts w:asciiTheme="minorHAnsi" w:hAnsiTheme="minorHAnsi" w:cstheme="minorHAnsi"/>
          <w:sz w:val="24"/>
          <w:szCs w:val="24"/>
          <w:lang w:val="es-ES"/>
        </w:rPr>
        <w:t xml:space="preserve">údajov (napr. </w:t>
      </w:r>
      <w:r>
        <w:rPr>
          <w:rFonts w:asciiTheme="minorHAnsi" w:hAnsiTheme="minorHAnsi" w:cstheme="minorHAnsi"/>
          <w:sz w:val="24"/>
          <w:szCs w:val="24"/>
          <w:lang w:val="es-ES"/>
        </w:rPr>
        <w:t>n</w:t>
      </w:r>
      <w:r w:rsidRPr="004B359D">
        <w:rPr>
          <w:rFonts w:asciiTheme="minorHAnsi" w:hAnsiTheme="minorHAnsi" w:cstheme="minorHAnsi"/>
          <w:sz w:val="24"/>
          <w:szCs w:val="24"/>
          <w:lang w:val="es-ES"/>
        </w:rPr>
        <w:t>ázorov, spätnej väzby, nápadov)</w:t>
      </w:r>
      <w:r>
        <w:rPr>
          <w:rFonts w:asciiTheme="minorHAnsi" w:hAnsiTheme="minorHAnsi" w:cstheme="minorHAnsi"/>
          <w:sz w:val="24"/>
          <w:szCs w:val="24"/>
          <w:lang w:val="es-ES"/>
        </w:rPr>
        <w:t>,</w:t>
      </w:r>
      <w:r w:rsidRPr="004B359D">
        <w:rPr>
          <w:rFonts w:asciiTheme="minorHAnsi" w:hAnsiTheme="minorHAnsi" w:cstheme="minorHAnsi"/>
          <w:sz w:val="24"/>
          <w:szCs w:val="24"/>
          <w:lang w:val="es-ES"/>
        </w:rPr>
        <w:t xml:space="preserve"> použitých na spracovanie a analýzu výsledkov výskumu.</w:t>
      </w:r>
    </w:p>
    <w:p w:rsidR="00A1394A" w:rsidRDefault="00A1394A" w:rsidP="00A1394A">
      <w:pPr>
        <w:rPr>
          <w:rFonts w:asciiTheme="minorHAnsi" w:hAnsiTheme="minorHAnsi" w:cstheme="minorHAnsi"/>
          <w:b/>
          <w:bCs/>
          <w:sz w:val="24"/>
          <w:szCs w:val="24"/>
          <w:lang w:val="es-ES"/>
        </w:rPr>
      </w:pPr>
    </w:p>
    <w:p w:rsidR="004C3816" w:rsidRPr="004B359D" w:rsidRDefault="004C3816" w:rsidP="00A1394A">
      <w:pPr>
        <w:rPr>
          <w:rFonts w:asciiTheme="minorHAnsi" w:hAnsiTheme="minorHAnsi" w:cstheme="minorHAnsi"/>
          <w:b/>
          <w:bCs/>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Odkiaľ pochádzajú údaje?</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Zhromaždené údaje budú zahŕňať názory a spätnú väzbu z prieskumov, rozhovorov, cieľových skupín alebo workshopov, ktoré budú kombinované s pokročilými technikami dolovania textu</w:t>
      </w:r>
      <w:r>
        <w:rPr>
          <w:rFonts w:asciiTheme="minorHAnsi" w:hAnsiTheme="minorHAnsi" w:cstheme="minorHAnsi"/>
          <w:sz w:val="24"/>
          <w:szCs w:val="24"/>
          <w:lang w:val="es-ES"/>
        </w:rPr>
        <w:t xml:space="preserve"> (text mining)</w:t>
      </w:r>
      <w:r w:rsidRPr="004B359D">
        <w:rPr>
          <w:rFonts w:asciiTheme="minorHAnsi" w:hAnsiTheme="minorHAnsi" w:cstheme="minorHAnsi"/>
          <w:sz w:val="24"/>
          <w:szCs w:val="24"/>
          <w:lang w:val="es-ES"/>
        </w:rPr>
        <w:t>. Výsledky poukážu na oblasti, ktoré je potrebné vylepšiť,  modelovanie odborníkmi potom bude postupovať opakovane, aby poskytlo informácie o vývoji 12 študijných regiónov v rámci navrhovaných politík, rôznych scenáro</w:t>
      </w:r>
      <w:r>
        <w:rPr>
          <w:rFonts w:asciiTheme="minorHAnsi" w:hAnsiTheme="minorHAnsi" w:cstheme="minorHAnsi"/>
          <w:sz w:val="24"/>
          <w:szCs w:val="24"/>
          <w:lang w:val="es-ES"/>
        </w:rPr>
        <w:t>v</w:t>
      </w:r>
      <w:r w:rsidRPr="004B359D">
        <w:rPr>
          <w:rFonts w:asciiTheme="minorHAnsi" w:hAnsiTheme="minorHAnsi" w:cstheme="minorHAnsi"/>
          <w:sz w:val="24"/>
          <w:szCs w:val="24"/>
          <w:lang w:val="es-ES"/>
        </w:rPr>
        <w:t xml:space="preserve"> a hnacích síl zmien.</w:t>
      </w:r>
    </w:p>
    <w:p w:rsidR="00A1394A" w:rsidRPr="004B359D" w:rsidRDefault="00A1394A" w:rsidP="00A1394A">
      <w:pPr>
        <w:rPr>
          <w:rFonts w:asciiTheme="minorHAnsi" w:hAnsiTheme="minorHAnsi" w:cstheme="minorHAnsi"/>
          <w:b/>
          <w:bCs/>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Ako dlho uchovávame údaje?</w:t>
      </w:r>
    </w:p>
    <w:p w:rsidR="00A1394A" w:rsidRDefault="00A1394A" w:rsidP="00A1394A">
      <w:pPr>
        <w:spacing w:after="0" w:line="240" w:lineRule="auto"/>
        <w:rPr>
          <w:rFonts w:asciiTheme="minorHAnsi" w:hAnsiTheme="minorHAnsi" w:cstheme="minorHAnsi"/>
          <w:color w:val="000000"/>
          <w:sz w:val="24"/>
          <w:szCs w:val="24"/>
          <w:lang w:val="sk-SK"/>
        </w:rPr>
      </w:pPr>
      <w:r w:rsidRPr="004B359D">
        <w:rPr>
          <w:rFonts w:asciiTheme="minorHAnsi" w:hAnsiTheme="minorHAnsi" w:cstheme="minorHAnsi"/>
          <w:sz w:val="24"/>
          <w:szCs w:val="24"/>
          <w:lang w:val="es-ES"/>
        </w:rPr>
        <w:t xml:space="preserve">Zhromaždené údaje sa použijú a uložia počas a po ukončení projektu iba na výskumné účely. Všetky údaje sa budú uchovávať po dobu nevyhnutnú na dokončenie výskumu a na </w:t>
      </w:r>
      <w:r>
        <w:rPr>
          <w:rFonts w:asciiTheme="minorHAnsi" w:hAnsiTheme="minorHAnsi" w:cstheme="minorHAnsi"/>
          <w:sz w:val="24"/>
          <w:szCs w:val="24"/>
          <w:lang w:val="es-ES"/>
        </w:rPr>
        <w:t>záverečné publikovanie</w:t>
      </w:r>
      <w:r w:rsidRPr="004B359D">
        <w:rPr>
          <w:rFonts w:asciiTheme="minorHAnsi" w:hAnsiTheme="minorHAnsi" w:cstheme="minorHAnsi"/>
          <w:sz w:val="24"/>
          <w:szCs w:val="24"/>
          <w:lang w:val="es-ES"/>
        </w:rPr>
        <w:t xml:space="preserve">. </w:t>
      </w:r>
      <w:r w:rsidRPr="009218DD">
        <w:rPr>
          <w:rFonts w:asciiTheme="minorHAnsi" w:hAnsiTheme="minorHAnsi" w:cstheme="minorHAnsi"/>
          <w:color w:val="000000"/>
          <w:sz w:val="24"/>
          <w:szCs w:val="24"/>
          <w:lang w:val="sk-SK"/>
        </w:rPr>
        <w:t>Všetky osobné údaje budú vymazané do 31. mája 2025, čo predstavuje 3 roky po ukončení projektu.</w:t>
      </w:r>
    </w:p>
    <w:p w:rsidR="00A1394A" w:rsidRDefault="00A1394A" w:rsidP="00A1394A">
      <w:pPr>
        <w:spacing w:after="0" w:line="240" w:lineRule="auto"/>
        <w:rPr>
          <w:rFonts w:asciiTheme="minorHAnsi" w:hAnsiTheme="minorHAnsi" w:cstheme="minorHAnsi"/>
          <w:color w:val="000000"/>
          <w:sz w:val="24"/>
          <w:szCs w:val="24"/>
          <w:lang w:val="sk-SK"/>
        </w:rPr>
      </w:pPr>
    </w:p>
    <w:p w:rsidR="00A1394A" w:rsidRPr="009218DD" w:rsidRDefault="00A1394A" w:rsidP="00A1394A">
      <w:pPr>
        <w:spacing w:after="0" w:line="240" w:lineRule="auto"/>
        <w:rPr>
          <w:rFonts w:asciiTheme="minorHAnsi" w:hAnsiTheme="minorHAnsi" w:cstheme="minorHAnsi"/>
          <w:color w:val="000000"/>
          <w:sz w:val="24"/>
          <w:szCs w:val="24"/>
          <w:lang w:val="sk-SK"/>
        </w:rPr>
      </w:pPr>
    </w:p>
    <w:p w:rsidR="00A1394A" w:rsidRPr="004B359D" w:rsidRDefault="00A1394A" w:rsidP="00A1394A">
      <w:pPr>
        <w:rPr>
          <w:rFonts w:asciiTheme="minorHAnsi" w:hAnsiTheme="minorHAnsi" w:cstheme="minorHAnsi"/>
          <w:b/>
          <w:bCs/>
          <w:sz w:val="24"/>
          <w:szCs w:val="24"/>
          <w:lang w:val="sk-SK"/>
        </w:rPr>
      </w:pPr>
      <w:r w:rsidRPr="004B359D">
        <w:rPr>
          <w:rFonts w:asciiTheme="minorHAnsi" w:hAnsiTheme="minorHAnsi" w:cstheme="minorHAnsi"/>
          <w:b/>
          <w:bCs/>
          <w:sz w:val="24"/>
          <w:szCs w:val="24"/>
          <w:lang w:val="sk-SK"/>
        </w:rPr>
        <w:t>Ako uskladňujeme údaje?</w:t>
      </w:r>
    </w:p>
    <w:p w:rsidR="00A1394A" w:rsidRPr="004B359D" w:rsidRDefault="00A1394A" w:rsidP="00A1394A">
      <w:pPr>
        <w:rPr>
          <w:rFonts w:asciiTheme="minorHAnsi" w:hAnsiTheme="minorHAnsi" w:cstheme="minorHAnsi"/>
          <w:sz w:val="24"/>
          <w:szCs w:val="24"/>
          <w:lang w:val="sk-SK"/>
        </w:rPr>
      </w:pPr>
      <w:r w:rsidRPr="004B359D">
        <w:rPr>
          <w:rFonts w:asciiTheme="minorHAnsi" w:hAnsiTheme="minorHAnsi" w:cstheme="minorHAnsi"/>
          <w:sz w:val="24"/>
          <w:szCs w:val="24"/>
          <w:lang w:val="sk-SK"/>
        </w:rPr>
        <w:t xml:space="preserve">Dáta sa budú uskladňovať na šifrovaných digitálnych zariadeniach chránených heslom, pričom heslá sa </w:t>
      </w:r>
      <w:r>
        <w:rPr>
          <w:rFonts w:asciiTheme="minorHAnsi" w:hAnsiTheme="minorHAnsi" w:cstheme="minorHAnsi"/>
          <w:sz w:val="24"/>
          <w:szCs w:val="24"/>
          <w:lang w:val="sk-SK"/>
        </w:rPr>
        <w:t xml:space="preserve">budú </w:t>
      </w:r>
      <w:r w:rsidRPr="004B359D">
        <w:rPr>
          <w:rFonts w:asciiTheme="minorHAnsi" w:hAnsiTheme="minorHAnsi" w:cstheme="minorHAnsi"/>
          <w:sz w:val="24"/>
          <w:szCs w:val="24"/>
          <w:lang w:val="sk-SK"/>
        </w:rPr>
        <w:t>pravidelne meni</w:t>
      </w:r>
      <w:r>
        <w:rPr>
          <w:rFonts w:asciiTheme="minorHAnsi" w:hAnsiTheme="minorHAnsi" w:cstheme="minorHAnsi"/>
          <w:sz w:val="24"/>
          <w:szCs w:val="24"/>
          <w:lang w:val="sk-SK"/>
        </w:rPr>
        <w:t>ť</w:t>
      </w:r>
      <w:r w:rsidRPr="004B359D">
        <w:rPr>
          <w:rFonts w:asciiTheme="minorHAnsi" w:hAnsiTheme="minorHAnsi" w:cstheme="minorHAnsi"/>
          <w:sz w:val="24"/>
          <w:szCs w:val="24"/>
          <w:lang w:val="sk-SK"/>
        </w:rPr>
        <w:t>, aby sa zabránilo akémukoľvek neoprávnenému prístupu. Digitálne zariadenia sa uložia v uzamknutých kanceláriách a údaje sa uložia na zabezpečených serveroch v partnerskej inštitúcii</w:t>
      </w:r>
      <w:r>
        <w:rPr>
          <w:rFonts w:asciiTheme="minorHAnsi" w:hAnsiTheme="minorHAnsi" w:cstheme="minorHAnsi"/>
          <w:sz w:val="24"/>
          <w:szCs w:val="24"/>
          <w:lang w:val="sk-SK"/>
        </w:rPr>
        <w:t>,</w:t>
      </w:r>
      <w:r w:rsidRPr="004B359D">
        <w:rPr>
          <w:rFonts w:asciiTheme="minorHAnsi" w:hAnsiTheme="minorHAnsi" w:cstheme="minorHAnsi"/>
          <w:sz w:val="24"/>
          <w:szCs w:val="24"/>
          <w:lang w:val="sk-SK"/>
        </w:rPr>
        <w:t xml:space="preserve"> zodpovednej za zber, spracovanie a analýzu údajov. Všetky podpísané formuláre informovaného súhlasu budú uložené v uzamykateľných úložných skriniach v uzamknutých kanceláriách výskumného pracovníka.</w:t>
      </w:r>
    </w:p>
    <w:p w:rsidR="00A1394A" w:rsidRPr="004B359D" w:rsidRDefault="00A1394A" w:rsidP="00A1394A">
      <w:pPr>
        <w:rPr>
          <w:rFonts w:asciiTheme="minorHAnsi" w:hAnsiTheme="minorHAnsi" w:cstheme="minorHAnsi"/>
          <w:b/>
          <w:bCs/>
          <w:sz w:val="24"/>
          <w:szCs w:val="24"/>
          <w:lang w:val="sk-SK"/>
        </w:rPr>
      </w:pPr>
    </w:p>
    <w:p w:rsidR="00A1394A" w:rsidRPr="004B359D" w:rsidRDefault="00A1394A" w:rsidP="00A1394A">
      <w:pPr>
        <w:rPr>
          <w:rFonts w:asciiTheme="minorHAnsi" w:hAnsiTheme="minorHAnsi" w:cstheme="minorHAnsi"/>
          <w:b/>
          <w:bCs/>
          <w:sz w:val="24"/>
          <w:szCs w:val="24"/>
          <w:lang w:val="sk-SK"/>
        </w:rPr>
      </w:pPr>
      <w:r w:rsidRPr="004B359D">
        <w:rPr>
          <w:rFonts w:asciiTheme="minorHAnsi" w:hAnsiTheme="minorHAnsi" w:cstheme="minorHAnsi"/>
          <w:b/>
          <w:bCs/>
          <w:sz w:val="24"/>
          <w:szCs w:val="24"/>
          <w:lang w:val="sk-SK"/>
        </w:rPr>
        <w:t>Kto má prístup k údajom účastníka?</w:t>
      </w:r>
    </w:p>
    <w:p w:rsidR="00A1394A" w:rsidRPr="004B359D" w:rsidRDefault="00A1394A" w:rsidP="00A1394A">
      <w:pPr>
        <w:rPr>
          <w:rFonts w:asciiTheme="minorHAnsi" w:hAnsiTheme="minorHAnsi" w:cstheme="minorHAnsi"/>
          <w:sz w:val="24"/>
          <w:szCs w:val="24"/>
          <w:lang w:val="sk-SK"/>
        </w:rPr>
      </w:pPr>
      <w:r w:rsidRPr="004B359D">
        <w:rPr>
          <w:rFonts w:asciiTheme="minorHAnsi" w:hAnsiTheme="minorHAnsi" w:cstheme="minorHAnsi"/>
          <w:sz w:val="24"/>
          <w:szCs w:val="24"/>
          <w:lang w:val="sk-SK"/>
        </w:rPr>
        <w:t>Údaje zozbierané počas pilotných aktivít budú k dispozícii iba pre výskumných pracovníkov a nebudú použité na žiadne iné účely. Zhromažďovanie údajov nemá žiadny komerčný úmysel a žiadne údaje sa neuchovávajú ani neprenášajú na tretie strany</w:t>
      </w:r>
      <w:r>
        <w:rPr>
          <w:rFonts w:asciiTheme="minorHAnsi" w:hAnsiTheme="minorHAnsi" w:cstheme="minorHAnsi"/>
          <w:sz w:val="24"/>
          <w:szCs w:val="24"/>
          <w:lang w:val="sk-SK"/>
        </w:rPr>
        <w:t>,</w:t>
      </w:r>
      <w:r w:rsidRPr="004B359D">
        <w:rPr>
          <w:rFonts w:asciiTheme="minorHAnsi" w:hAnsiTheme="minorHAnsi" w:cstheme="minorHAnsi"/>
          <w:sz w:val="24"/>
          <w:szCs w:val="24"/>
          <w:lang w:val="sk-SK"/>
        </w:rPr>
        <w:t xml:space="preserve"> okrem zálohovacích služieb, ktoré môže </w:t>
      </w:r>
      <w:r w:rsidR="00D33E3B">
        <w:rPr>
          <w:color w:val="000000"/>
          <w:sz w:val="24"/>
          <w:szCs w:val="24"/>
          <w:lang w:val="sk-SK"/>
        </w:rPr>
        <w:t xml:space="preserve">Vidiecky parlament na Slovensku (VIPA SK) </w:t>
      </w:r>
      <w:r w:rsidR="00D33E3B" w:rsidRPr="001F0D49">
        <w:rPr>
          <w:color w:val="000000"/>
          <w:sz w:val="24"/>
          <w:szCs w:val="24"/>
          <w:lang w:val="sk-SK"/>
        </w:rPr>
        <w:t xml:space="preserve"> </w:t>
      </w:r>
      <w:r w:rsidRPr="004B359D">
        <w:rPr>
          <w:rFonts w:asciiTheme="minorHAnsi" w:hAnsiTheme="minorHAnsi" w:cstheme="minorHAnsi"/>
          <w:sz w:val="24"/>
          <w:szCs w:val="24"/>
          <w:lang w:val="sk-SK"/>
        </w:rPr>
        <w:t xml:space="preserve">zadať externému poskytovateľovi služieb. </w:t>
      </w:r>
      <w:r w:rsidR="00D33E3B">
        <w:rPr>
          <w:color w:val="000000"/>
          <w:sz w:val="24"/>
          <w:szCs w:val="24"/>
          <w:lang w:val="sk-SK"/>
        </w:rPr>
        <w:t xml:space="preserve">Vidiecky parlament na Slovensku (VIPA SK) </w:t>
      </w:r>
      <w:r w:rsidR="00D33E3B">
        <w:rPr>
          <w:color w:val="000000"/>
          <w:sz w:val="24"/>
          <w:szCs w:val="24"/>
          <w:lang w:val="sk-SK"/>
        </w:rPr>
        <w:t xml:space="preserve">, </w:t>
      </w:r>
      <w:bookmarkStart w:id="0" w:name="_GoBack"/>
      <w:bookmarkEnd w:id="0"/>
      <w:r w:rsidRPr="004B359D">
        <w:rPr>
          <w:rFonts w:asciiTheme="minorHAnsi" w:hAnsiTheme="minorHAnsi" w:cstheme="minorHAnsi"/>
          <w:sz w:val="24"/>
          <w:szCs w:val="24"/>
          <w:lang w:val="sk-SK"/>
        </w:rPr>
        <w:t>zabezpečí, že poskytovateľ služieb tretej strany bude viazaný príslušnou dohodou v súlade s platnými zákonmi o ochrane údajov a vždy zabezpečí, že údaje zostanú chránené, v súlade podľa súčasných zásad ochrany osobných údajov.</w:t>
      </w: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Zhromažďuje a používa PoliRura citlivé údaje?</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Áno. PoliRural bol vytvorený ako reakcia na potrebu strategickejšieho prístupu k rozvoju vidieka. Ide o rozvoj vidieka, ktorý zahŕňa rozmanitosť vidieckeho života, miest a profesií, o rozhodovaní, ktoré je založené na dôkazoch o tom, ako súčasné politiky fungujú a aký dopad môžu mať nové opatrenia, o politikách zo širšej škály zdrojov, o tom, ako dosiahnuť väčšiu </w:t>
      </w:r>
      <w:r w:rsidRPr="004B359D">
        <w:rPr>
          <w:rFonts w:asciiTheme="minorHAnsi" w:hAnsiTheme="minorHAnsi" w:cstheme="minorHAnsi"/>
          <w:sz w:val="24"/>
          <w:szCs w:val="24"/>
          <w:lang w:val="es-ES"/>
        </w:rPr>
        <w:lastRenderedPageBreak/>
        <w:t>participatívnosť procesov vidieckej politiky tým, že sa vyjadria utláčané skupiny, napr. ženy, migranti, mladí ľudia, prisťahovalci. Vo vidieckom výskume, politik</w:t>
      </w:r>
      <w:r>
        <w:rPr>
          <w:rFonts w:asciiTheme="minorHAnsi" w:hAnsiTheme="minorHAnsi" w:cstheme="minorHAnsi"/>
          <w:sz w:val="24"/>
          <w:szCs w:val="24"/>
          <w:lang w:val="es-ES"/>
        </w:rPr>
        <w:t>ách a praxi,</w:t>
      </w:r>
      <w:r w:rsidRPr="004B359D">
        <w:rPr>
          <w:rFonts w:asciiTheme="minorHAnsi" w:hAnsiTheme="minorHAnsi" w:cstheme="minorHAnsi"/>
          <w:sz w:val="24"/>
          <w:szCs w:val="24"/>
          <w:lang w:val="es-ES"/>
        </w:rPr>
        <w:t xml:space="preserve"> intenzívne zameranie na tradičných mužov farmárov a ich nástupcov</w:t>
      </w:r>
      <w:r>
        <w:rPr>
          <w:rFonts w:asciiTheme="minorHAnsi" w:hAnsiTheme="minorHAnsi" w:cstheme="minorHAnsi"/>
          <w:sz w:val="24"/>
          <w:szCs w:val="24"/>
          <w:lang w:val="es-ES"/>
        </w:rPr>
        <w:t xml:space="preserve"> prehliada</w:t>
      </w:r>
      <w:r w:rsidRPr="004B359D">
        <w:rPr>
          <w:rFonts w:asciiTheme="minorHAnsi" w:hAnsiTheme="minorHAnsi" w:cstheme="minorHAnsi"/>
          <w:sz w:val="24"/>
          <w:szCs w:val="24"/>
          <w:lang w:val="es-ES"/>
        </w:rPr>
        <w:t xml:space="preserve"> ďalšie sociálne skupiny (bývalí alebo noví prisťahovalci, ženy, migranti), ktorých úloha pri obnove vidieka je rovnako dôležitá.</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Na splnenie týchto cieľov musí projekt PoliRural vykonať výskum s vyššie uvedenými skupinami (ženy, migranti, mladí ľudia, noví prisťahovalci) a preto bude zhromažďovať a spracúvať údaje, ako sú etnické pozadie, vek, sociálne postavenie.</w:t>
      </w:r>
    </w:p>
    <w:p w:rsidR="00A1394A" w:rsidRPr="004B359D" w:rsidRDefault="00A1394A" w:rsidP="00A1394A">
      <w:pPr>
        <w:rPr>
          <w:rFonts w:asciiTheme="minorHAnsi" w:hAnsiTheme="minorHAnsi" w:cstheme="minorHAnsi"/>
          <w:b/>
          <w:bCs/>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Koľko údajov zhromažďujeme?</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Zhromažďujú a spracúvajú sa iba absolútne nevyhnutné údaje (v súlade so zásadou „minimalizácie údajov“). Výskumník vymaže akékoľvek osobné údaje bez zbytočného odkladu, ak osobné údaje už nie sú potrebné</w:t>
      </w:r>
      <w:r>
        <w:rPr>
          <w:rFonts w:asciiTheme="minorHAnsi" w:hAnsiTheme="minorHAnsi" w:cstheme="minorHAnsi"/>
          <w:sz w:val="24"/>
          <w:szCs w:val="24"/>
          <w:lang w:val="es-ES"/>
        </w:rPr>
        <w:t>,</w:t>
      </w:r>
      <w:r w:rsidRPr="004B359D">
        <w:rPr>
          <w:rFonts w:asciiTheme="minorHAnsi" w:hAnsiTheme="minorHAnsi" w:cstheme="minorHAnsi"/>
          <w:sz w:val="24"/>
          <w:szCs w:val="24"/>
          <w:lang w:val="es-ES"/>
        </w:rPr>
        <w:t xml:space="preserve"> alebo ktoré už nebudú potrebné počas projektu v súvislosti s účelmi, na ktoré boli zhromaždené</w:t>
      </w:r>
      <w:r>
        <w:rPr>
          <w:rFonts w:asciiTheme="minorHAnsi" w:hAnsiTheme="minorHAnsi" w:cstheme="minorHAnsi"/>
          <w:sz w:val="24"/>
          <w:szCs w:val="24"/>
          <w:lang w:val="es-ES"/>
        </w:rPr>
        <w:t>,</w:t>
      </w:r>
      <w:r w:rsidRPr="004B359D">
        <w:rPr>
          <w:rFonts w:asciiTheme="minorHAnsi" w:hAnsiTheme="minorHAnsi" w:cstheme="minorHAnsi"/>
          <w:sz w:val="24"/>
          <w:szCs w:val="24"/>
          <w:lang w:val="es-ES"/>
        </w:rPr>
        <w:t xml:space="preserve"> alebo inak spracované.</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Ako výskumní pracovníci riadia diskusie?</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 xml:space="preserve">Výskumní pracovníci nemôžu posudzovať názory, nemali by používať sugestívne otázky a mali by zabrániť stigmatizácii skupín </w:t>
      </w:r>
      <w:r>
        <w:rPr>
          <w:rFonts w:asciiTheme="minorHAnsi" w:hAnsiTheme="minorHAnsi" w:cstheme="minorHAnsi"/>
          <w:sz w:val="24"/>
          <w:szCs w:val="24"/>
          <w:lang w:val="es-ES"/>
        </w:rPr>
        <w:t xml:space="preserve">a </w:t>
      </w:r>
      <w:r w:rsidRPr="004B359D">
        <w:rPr>
          <w:rFonts w:asciiTheme="minorHAnsi" w:hAnsiTheme="minorHAnsi" w:cstheme="minorHAnsi"/>
          <w:sz w:val="24"/>
          <w:szCs w:val="24"/>
          <w:lang w:val="es-ES"/>
        </w:rPr>
        <w:t xml:space="preserve"> / alebo jednotlivcov. Zámerom výskumného pracovníka nie je súdiť, ale skôr vyjadrovať, umiestňovať a prepájať názory, komentáre a spätnú väzbu účastníkov. Výskumník objasní, že všetky názory sú hodnotné a všetkým účastníkom objasní ich </w:t>
      </w:r>
      <w:r>
        <w:rPr>
          <w:rFonts w:asciiTheme="minorHAnsi" w:hAnsiTheme="minorHAnsi" w:cstheme="minorHAnsi"/>
          <w:sz w:val="24"/>
          <w:szCs w:val="24"/>
          <w:lang w:val="es-ES"/>
        </w:rPr>
        <w:t>význam</w:t>
      </w:r>
      <w:r w:rsidRPr="004B359D">
        <w:rPr>
          <w:rFonts w:asciiTheme="minorHAnsi" w:hAnsiTheme="minorHAnsi" w:cstheme="minorHAnsi"/>
          <w:sz w:val="24"/>
          <w:szCs w:val="24"/>
          <w:lang w:val="es-ES"/>
        </w:rPr>
        <w:t xml:space="preserve"> pozitívnym a konštruktívnym spôsobom.</w:t>
      </w:r>
    </w:p>
    <w:p w:rsidR="00A1394A" w:rsidRPr="004B359D" w:rsidRDefault="00A1394A" w:rsidP="00A1394A">
      <w:pPr>
        <w:rPr>
          <w:rFonts w:asciiTheme="minorHAnsi" w:hAnsiTheme="minorHAnsi" w:cstheme="minorHAnsi"/>
          <w:b/>
          <w:bCs/>
          <w:sz w:val="24"/>
          <w:szCs w:val="24"/>
          <w:lang w:val="es-ES"/>
        </w:rPr>
      </w:pPr>
    </w:p>
    <w:p w:rsidR="00A1394A" w:rsidRPr="004B359D" w:rsidRDefault="00A1394A" w:rsidP="00A1394A">
      <w:pPr>
        <w:rPr>
          <w:rFonts w:asciiTheme="minorHAnsi" w:hAnsiTheme="minorHAnsi" w:cstheme="minorHAnsi"/>
          <w:b/>
          <w:bCs/>
          <w:sz w:val="24"/>
          <w:szCs w:val="24"/>
          <w:lang w:val="es-ES"/>
        </w:rPr>
      </w:pPr>
      <w:r>
        <w:rPr>
          <w:rFonts w:asciiTheme="minorHAnsi" w:hAnsiTheme="minorHAnsi" w:cstheme="minorHAnsi"/>
          <w:b/>
          <w:bCs/>
          <w:sz w:val="24"/>
          <w:szCs w:val="24"/>
          <w:lang w:val="es-ES"/>
        </w:rPr>
        <w:t>Ako</w:t>
      </w:r>
      <w:r w:rsidRPr="004B359D">
        <w:rPr>
          <w:rFonts w:asciiTheme="minorHAnsi" w:hAnsiTheme="minorHAnsi" w:cstheme="minorHAnsi"/>
          <w:b/>
          <w:bCs/>
          <w:sz w:val="24"/>
          <w:szCs w:val="24"/>
          <w:lang w:val="es-ES"/>
        </w:rPr>
        <w:t xml:space="preserve"> výskumní pracovníci</w:t>
      </w:r>
      <w:r>
        <w:rPr>
          <w:rFonts w:asciiTheme="minorHAnsi" w:hAnsiTheme="minorHAnsi" w:cstheme="minorHAnsi"/>
          <w:b/>
          <w:bCs/>
          <w:sz w:val="24"/>
          <w:szCs w:val="24"/>
          <w:lang w:val="es-ES"/>
        </w:rPr>
        <w:t xml:space="preserve"> nakladajú s</w:t>
      </w:r>
      <w:r w:rsidRPr="004B359D">
        <w:rPr>
          <w:rFonts w:asciiTheme="minorHAnsi" w:hAnsiTheme="minorHAnsi" w:cstheme="minorHAnsi"/>
          <w:b/>
          <w:bCs/>
          <w:sz w:val="24"/>
          <w:szCs w:val="24"/>
          <w:lang w:val="es-ES"/>
        </w:rPr>
        <w:t xml:space="preserve"> </w:t>
      </w:r>
      <w:r>
        <w:rPr>
          <w:rFonts w:asciiTheme="minorHAnsi" w:hAnsiTheme="minorHAnsi" w:cstheme="minorHAnsi"/>
          <w:b/>
          <w:bCs/>
          <w:sz w:val="24"/>
          <w:szCs w:val="24"/>
          <w:lang w:val="es-ES"/>
        </w:rPr>
        <w:t>príspevkami účastníkov</w:t>
      </w:r>
      <w:r w:rsidRPr="004B359D">
        <w:rPr>
          <w:rFonts w:asciiTheme="minorHAnsi" w:hAnsiTheme="minorHAnsi" w:cstheme="minorHAnsi"/>
          <w:b/>
          <w:bCs/>
          <w:sz w:val="24"/>
          <w:szCs w:val="24"/>
          <w:lang w:val="es-ES"/>
        </w:rPr>
        <w:t>?</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Výskumní pracovníci uznávajú rozmanitosť názorov a vylučujú iba neúctivé komentáre, hrubý jazyk, podnecovanie nenávis</w:t>
      </w:r>
      <w:r>
        <w:rPr>
          <w:rFonts w:asciiTheme="minorHAnsi" w:hAnsiTheme="minorHAnsi" w:cstheme="minorHAnsi"/>
          <w:sz w:val="24"/>
          <w:szCs w:val="24"/>
          <w:lang w:val="es-ES"/>
        </w:rPr>
        <w:t>ti,</w:t>
      </w:r>
      <w:r w:rsidRPr="004B359D">
        <w:rPr>
          <w:rFonts w:asciiTheme="minorHAnsi" w:hAnsiTheme="minorHAnsi" w:cstheme="minorHAnsi"/>
          <w:sz w:val="24"/>
          <w:szCs w:val="24"/>
          <w:lang w:val="es-ES"/>
        </w:rPr>
        <w:t xml:space="preserve"> alebo diskrimináciu.</w:t>
      </w:r>
    </w:p>
    <w:p w:rsidR="00A1394A" w:rsidRPr="004B359D" w:rsidRDefault="00A1394A" w:rsidP="00A1394A">
      <w:pPr>
        <w:rPr>
          <w:rFonts w:asciiTheme="minorHAnsi" w:hAnsiTheme="minorHAnsi" w:cstheme="minorHAnsi"/>
          <w:sz w:val="24"/>
          <w:szCs w:val="24"/>
          <w:lang w:val="es-ES"/>
        </w:rPr>
      </w:pPr>
    </w:p>
    <w:p w:rsidR="00A1394A" w:rsidRPr="004B359D" w:rsidRDefault="00A1394A" w:rsidP="00A1394A">
      <w:pPr>
        <w:rPr>
          <w:rFonts w:asciiTheme="minorHAnsi" w:hAnsiTheme="minorHAnsi" w:cstheme="minorHAnsi"/>
          <w:b/>
          <w:bCs/>
          <w:sz w:val="24"/>
          <w:szCs w:val="24"/>
          <w:lang w:val="es-ES"/>
        </w:rPr>
      </w:pPr>
      <w:r w:rsidRPr="004B359D">
        <w:rPr>
          <w:rFonts w:asciiTheme="minorHAnsi" w:hAnsiTheme="minorHAnsi" w:cstheme="minorHAnsi"/>
          <w:b/>
          <w:bCs/>
          <w:sz w:val="24"/>
          <w:szCs w:val="24"/>
          <w:lang w:val="es-ES"/>
        </w:rPr>
        <w:t>Kto by mal účastníkov skontaktovať, ak majú nejaké otázky týkajúce sa ich údajov?</w:t>
      </w:r>
    </w:p>
    <w:p w:rsidR="00A1394A" w:rsidRPr="004B359D" w:rsidRDefault="00A1394A" w:rsidP="00A1394A">
      <w:pPr>
        <w:rPr>
          <w:rFonts w:asciiTheme="minorHAnsi" w:hAnsiTheme="minorHAnsi" w:cstheme="minorHAnsi"/>
          <w:sz w:val="24"/>
          <w:szCs w:val="24"/>
          <w:lang w:val="es-ES"/>
        </w:rPr>
      </w:pPr>
      <w:r w:rsidRPr="004B359D">
        <w:rPr>
          <w:rFonts w:asciiTheme="minorHAnsi" w:hAnsiTheme="minorHAnsi" w:cstheme="minorHAnsi"/>
          <w:sz w:val="24"/>
          <w:szCs w:val="24"/>
          <w:lang w:val="es-ES"/>
        </w:rPr>
        <w:t>Účastníci sa môžu obrátiť na výskumného pracovníka, ktorý ich pozval do výskumu, jeho údaje sú</w:t>
      </w:r>
      <w:r>
        <w:rPr>
          <w:rFonts w:asciiTheme="minorHAnsi" w:hAnsiTheme="minorHAnsi" w:cstheme="minorHAnsi"/>
          <w:sz w:val="24"/>
          <w:szCs w:val="24"/>
          <w:lang w:val="es-ES"/>
        </w:rPr>
        <w:t xml:space="preserve"> uvedené</w:t>
      </w:r>
      <w:r w:rsidRPr="004B359D">
        <w:rPr>
          <w:rFonts w:asciiTheme="minorHAnsi" w:hAnsiTheme="minorHAnsi" w:cstheme="minorHAnsi"/>
          <w:sz w:val="24"/>
          <w:szCs w:val="24"/>
          <w:lang w:val="es-ES"/>
        </w:rPr>
        <w:t xml:space="preserve"> v dolnej časti informovaného formulára súhlasu. Ak účastníci potrebujú ďalšiu pomoc, môžu nám poslať e-mail na adresu privacy@polirural.eu.</w:t>
      </w:r>
    </w:p>
    <w:p w:rsidR="008462FC" w:rsidRPr="00A1394A" w:rsidRDefault="008462FC" w:rsidP="00A1394A">
      <w:pPr>
        <w:spacing w:after="0" w:line="240" w:lineRule="auto"/>
        <w:jc w:val="center"/>
        <w:rPr>
          <w:lang w:val="es-ES"/>
        </w:rPr>
      </w:pPr>
    </w:p>
    <w:sectPr w:rsidR="008462FC" w:rsidRPr="00A1394A" w:rsidSect="00D82205">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D70" w:rsidRDefault="00FD7D70">
      <w:pPr>
        <w:spacing w:after="0" w:line="240" w:lineRule="auto"/>
      </w:pPr>
      <w:r>
        <w:separator/>
      </w:r>
    </w:p>
  </w:endnote>
  <w:endnote w:type="continuationSeparator" w:id="0">
    <w:p w:rsidR="00FD7D70" w:rsidRDefault="00FD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FC" w:rsidRDefault="00D82205">
    <w:pPr>
      <w:pBdr>
        <w:top w:val="nil"/>
        <w:left w:val="nil"/>
        <w:bottom w:val="nil"/>
        <w:right w:val="nil"/>
        <w:between w:val="nil"/>
      </w:pBdr>
      <w:tabs>
        <w:tab w:val="center" w:pos="4703"/>
        <w:tab w:val="right" w:pos="9406"/>
      </w:tabs>
      <w:rPr>
        <w:color w:val="000000"/>
        <w:sz w:val="20"/>
        <w:szCs w:val="20"/>
      </w:rPr>
    </w:pPr>
    <w:r>
      <w:rPr>
        <w:color w:val="000000"/>
        <w:sz w:val="20"/>
        <w:szCs w:val="20"/>
      </w:rPr>
      <w:fldChar w:fldCharType="begin"/>
    </w:r>
    <w:r w:rsidR="00BC251E">
      <w:rPr>
        <w:color w:val="000000"/>
        <w:sz w:val="20"/>
        <w:szCs w:val="20"/>
      </w:rPr>
      <w:instrText>PAGE</w:instrText>
    </w:r>
    <w:r>
      <w:rPr>
        <w:color w:val="000000"/>
        <w:sz w:val="20"/>
        <w:szCs w:val="20"/>
      </w:rPr>
      <w:fldChar w:fldCharType="separate"/>
    </w:r>
    <w:r w:rsidR="00187F03">
      <w:rPr>
        <w:noProof/>
        <w:color w:val="000000"/>
        <w:sz w:val="20"/>
        <w:szCs w:val="20"/>
      </w:rPr>
      <w:t>1</w:t>
    </w:r>
    <w:r>
      <w:rPr>
        <w:color w:val="000000"/>
        <w:sz w:val="20"/>
        <w:szCs w:val="20"/>
      </w:rPr>
      <w:fldChar w:fldCharType="end"/>
    </w:r>
  </w:p>
  <w:p w:rsidR="008462FC" w:rsidRDefault="00BC251E">
    <w:pPr>
      <w:pBdr>
        <w:top w:val="single" w:sz="12" w:space="1" w:color="000000"/>
        <w:left w:val="nil"/>
        <w:bottom w:val="nil"/>
        <w:right w:val="nil"/>
        <w:between w:val="nil"/>
      </w:pBdr>
      <w:tabs>
        <w:tab w:val="center" w:pos="4703"/>
        <w:tab w:val="right" w:pos="9406"/>
      </w:tabs>
      <w:rPr>
        <w:color w:val="000000"/>
        <w:sz w:val="20"/>
        <w:szCs w:val="20"/>
      </w:rPr>
    </w:pPr>
    <w:r>
      <w:rPr>
        <w:color w:val="000000"/>
        <w:sz w:val="20"/>
        <w:szCs w:val="20"/>
      </w:rPr>
      <w:t xml:space="preserve">© 818496 </w:t>
    </w:r>
    <w:proofErr w:type="spellStart"/>
    <w:r>
      <w:rPr>
        <w:color w:val="000000"/>
        <w:sz w:val="20"/>
        <w:szCs w:val="20"/>
      </w:rPr>
      <w:t>PoliRural</w:t>
    </w:r>
    <w:proofErr w:type="spellEnd"/>
    <w:r>
      <w:rPr>
        <w:color w:val="000000"/>
        <w:sz w:val="20"/>
        <w:szCs w:val="20"/>
      </w:rPr>
      <w:t xml:space="preserve"> Project</w:t>
    </w:r>
    <w:r>
      <w:rPr>
        <w:color w:val="000000"/>
        <w:sz w:val="20"/>
        <w:szCs w:val="20"/>
      </w:rPr>
      <w:tab/>
    </w:r>
    <w:r>
      <w:rPr>
        <w:color w:val="000000"/>
        <w:sz w:val="20"/>
        <w:szCs w:val="20"/>
      </w:rPr>
      <w:tab/>
      <w:t>07/10/2019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D70" w:rsidRDefault="00FD7D70">
      <w:pPr>
        <w:spacing w:after="0" w:line="240" w:lineRule="auto"/>
      </w:pPr>
      <w:r>
        <w:separator/>
      </w:r>
    </w:p>
  </w:footnote>
  <w:footnote w:type="continuationSeparator" w:id="0">
    <w:p w:rsidR="00FD7D70" w:rsidRDefault="00FD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FC" w:rsidRDefault="00BC251E">
    <w:pPr>
      <w:pBdr>
        <w:top w:val="nil"/>
        <w:left w:val="nil"/>
        <w:bottom w:val="single" w:sz="12" w:space="1" w:color="000000"/>
        <w:right w:val="nil"/>
        <w:between w:val="nil"/>
      </w:pBdr>
      <w:tabs>
        <w:tab w:val="center" w:pos="4703"/>
        <w:tab w:val="right" w:pos="9406"/>
      </w:tabs>
      <w:rPr>
        <w:i/>
        <w:color w:val="000000"/>
        <w:sz w:val="20"/>
        <w:szCs w:val="20"/>
      </w:rPr>
    </w:pPr>
    <w:r>
      <w:rPr>
        <w:color w:val="000000"/>
        <w:sz w:val="20"/>
        <w:szCs w:val="20"/>
      </w:rPr>
      <w:t>D9.1 H - Requirement No. 1</w:t>
    </w:r>
    <w:r>
      <w:rPr>
        <w:i/>
        <w:color w:val="000000"/>
        <w:sz w:val="20"/>
        <w:szCs w:val="20"/>
      </w:rPr>
      <w:tab/>
    </w:r>
    <w:r>
      <w:rPr>
        <w:i/>
        <w:color w:val="000000"/>
        <w:sz w:val="20"/>
        <w:szCs w:val="20"/>
      </w:rPr>
      <w:tab/>
    </w:r>
    <w:r>
      <w:rPr>
        <w:b/>
        <w:noProof/>
        <w:color w:val="000000"/>
        <w:sz w:val="32"/>
        <w:szCs w:val="32"/>
        <w:lang w:val="sk-SK"/>
      </w:rPr>
      <w:drawing>
        <wp:inline distT="0" distB="0" distL="0" distR="0">
          <wp:extent cx="949960" cy="20129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948" b="13228"/>
                  <a:stretch>
                    <a:fillRect/>
                  </a:stretch>
                </pic:blipFill>
                <pic:spPr>
                  <a:xfrm>
                    <a:off x="0" y="0"/>
                    <a:ext cx="949960" cy="2012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5E9F"/>
    <w:multiLevelType w:val="multilevel"/>
    <w:tmpl w:val="6CDE0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2B3270"/>
    <w:multiLevelType w:val="hybridMultilevel"/>
    <w:tmpl w:val="446C3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695847"/>
    <w:multiLevelType w:val="multilevel"/>
    <w:tmpl w:val="D070F19E"/>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3" w15:restartNumberingAfterBreak="0">
    <w:nsid w:val="4D5F6B68"/>
    <w:multiLevelType w:val="multilevel"/>
    <w:tmpl w:val="90EE8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8C04AA6"/>
    <w:multiLevelType w:val="hybridMultilevel"/>
    <w:tmpl w:val="7E808D0C"/>
    <w:lvl w:ilvl="0" w:tplc="5A723B54">
      <w:start w:val="1"/>
      <w:numFmt w:val="decimal"/>
      <w:lvlText w:val="%1."/>
      <w:lvlJc w:val="left"/>
      <w:pPr>
        <w:ind w:left="720" w:hanging="360"/>
      </w:pPr>
      <w:rPr>
        <w:rFonts w:ascii="Calibri" w:eastAsia="Calibri" w:hAnsi="Calibri"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3F0720"/>
    <w:multiLevelType w:val="multilevel"/>
    <w:tmpl w:val="27C29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E803BC9"/>
    <w:multiLevelType w:val="hybridMultilevel"/>
    <w:tmpl w:val="C0FC2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2FC"/>
    <w:rsid w:val="00187F03"/>
    <w:rsid w:val="001F0D49"/>
    <w:rsid w:val="0049121E"/>
    <w:rsid w:val="004C3816"/>
    <w:rsid w:val="00622DF9"/>
    <w:rsid w:val="00626E04"/>
    <w:rsid w:val="00664C30"/>
    <w:rsid w:val="00677404"/>
    <w:rsid w:val="007D6FC6"/>
    <w:rsid w:val="008243E4"/>
    <w:rsid w:val="008462FC"/>
    <w:rsid w:val="008A6476"/>
    <w:rsid w:val="00980557"/>
    <w:rsid w:val="009C2806"/>
    <w:rsid w:val="00A1394A"/>
    <w:rsid w:val="00B62DB0"/>
    <w:rsid w:val="00BC251E"/>
    <w:rsid w:val="00D204ED"/>
    <w:rsid w:val="00D33E3B"/>
    <w:rsid w:val="00D51DE4"/>
    <w:rsid w:val="00D82205"/>
    <w:rsid w:val="00EB2C05"/>
    <w:rsid w:val="00F175D3"/>
    <w:rsid w:val="00FD7D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1C01"/>
  <w15:docId w15:val="{9FF71DD3-ADCC-474F-8EC9-2798B94F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2205"/>
  </w:style>
  <w:style w:type="paragraph" w:styleId="Nadpis1">
    <w:name w:val="heading 1"/>
    <w:basedOn w:val="Normlny"/>
    <w:link w:val="Nadpis1Char"/>
    <w:uiPriority w:val="9"/>
    <w:qFormat/>
    <w:rsid w:val="00473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y"/>
    <w:next w:val="Normlny"/>
    <w:rsid w:val="00D82205"/>
    <w:pPr>
      <w:keepNext/>
      <w:keepLines/>
      <w:spacing w:before="360" w:after="80"/>
      <w:outlineLvl w:val="1"/>
    </w:pPr>
    <w:rPr>
      <w:b/>
      <w:sz w:val="36"/>
      <w:szCs w:val="36"/>
    </w:rPr>
  </w:style>
  <w:style w:type="paragraph" w:styleId="Nadpis3">
    <w:name w:val="heading 3"/>
    <w:basedOn w:val="Normlny"/>
    <w:next w:val="Normlny"/>
    <w:rsid w:val="00D82205"/>
    <w:pPr>
      <w:keepNext/>
      <w:keepLines/>
      <w:spacing w:before="280" w:after="80"/>
      <w:outlineLvl w:val="2"/>
    </w:pPr>
    <w:rPr>
      <w:b/>
      <w:sz w:val="28"/>
      <w:szCs w:val="28"/>
    </w:rPr>
  </w:style>
  <w:style w:type="paragraph" w:styleId="Nadpis4">
    <w:name w:val="heading 4"/>
    <w:basedOn w:val="Normlny"/>
    <w:next w:val="Normlny"/>
    <w:rsid w:val="00D82205"/>
    <w:pPr>
      <w:keepNext/>
      <w:keepLines/>
      <w:spacing w:before="240" w:after="40"/>
      <w:outlineLvl w:val="3"/>
    </w:pPr>
    <w:rPr>
      <w:b/>
      <w:sz w:val="24"/>
      <w:szCs w:val="24"/>
    </w:rPr>
  </w:style>
  <w:style w:type="paragraph" w:styleId="Nadpis5">
    <w:name w:val="heading 5"/>
    <w:basedOn w:val="Normlny"/>
    <w:next w:val="Normlny"/>
    <w:rsid w:val="00D82205"/>
    <w:pPr>
      <w:keepNext/>
      <w:keepLines/>
      <w:spacing w:before="220" w:after="40"/>
      <w:outlineLvl w:val="4"/>
    </w:pPr>
    <w:rPr>
      <w:b/>
    </w:rPr>
  </w:style>
  <w:style w:type="paragraph" w:styleId="Nadpis6">
    <w:name w:val="heading 6"/>
    <w:basedOn w:val="Normlny"/>
    <w:next w:val="Normlny"/>
    <w:rsid w:val="00D82205"/>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D82205"/>
    <w:tblPr>
      <w:tblCellMar>
        <w:top w:w="0" w:type="dxa"/>
        <w:left w:w="0" w:type="dxa"/>
        <w:bottom w:w="0" w:type="dxa"/>
        <w:right w:w="0" w:type="dxa"/>
      </w:tblCellMar>
    </w:tblPr>
  </w:style>
  <w:style w:type="paragraph" w:styleId="Nzov">
    <w:name w:val="Title"/>
    <w:basedOn w:val="Normlny"/>
    <w:next w:val="Normlny"/>
    <w:rsid w:val="00D82205"/>
    <w:pPr>
      <w:keepNext/>
      <w:keepLines/>
      <w:spacing w:before="480" w:after="120"/>
    </w:pPr>
    <w:rPr>
      <w:b/>
      <w:sz w:val="72"/>
      <w:szCs w:val="72"/>
    </w:rPr>
  </w:style>
  <w:style w:type="character" w:customStyle="1" w:styleId="Nadpis1Char">
    <w:name w:val="Nadpis 1 Char"/>
    <w:basedOn w:val="Predvolenpsmoodseku"/>
    <w:link w:val="Nadpis1"/>
    <w:uiPriority w:val="9"/>
    <w:rsid w:val="00473CEE"/>
    <w:rPr>
      <w:rFonts w:ascii="Times New Roman" w:eastAsia="Times New Roman" w:hAnsi="Times New Roman" w:cs="Times New Roman"/>
      <w:b/>
      <w:bCs/>
      <w:kern w:val="36"/>
      <w:sz w:val="48"/>
      <w:szCs w:val="48"/>
      <w:lang w:eastAsia="cs-CZ"/>
    </w:rPr>
  </w:style>
  <w:style w:type="paragraph" w:styleId="Normlnywebov">
    <w:name w:val="Normal (Web)"/>
    <w:basedOn w:val="Normlny"/>
    <w:uiPriority w:val="99"/>
    <w:semiHidden/>
    <w:unhideWhenUsed/>
    <w:rsid w:val="00473C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473CEE"/>
    <w:rPr>
      <w:color w:val="0000FF"/>
      <w:u w:val="single"/>
    </w:rPr>
  </w:style>
  <w:style w:type="paragraph" w:styleId="Hlavika">
    <w:name w:val="header"/>
    <w:basedOn w:val="Normlny"/>
    <w:link w:val="HlavikaChar"/>
    <w:uiPriority w:val="99"/>
    <w:unhideWhenUsed/>
    <w:rsid w:val="00473C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3CEE"/>
  </w:style>
  <w:style w:type="paragraph" w:styleId="Pta">
    <w:name w:val="footer"/>
    <w:basedOn w:val="Normlny"/>
    <w:link w:val="PtaChar"/>
    <w:uiPriority w:val="99"/>
    <w:unhideWhenUsed/>
    <w:rsid w:val="00473CEE"/>
    <w:pPr>
      <w:tabs>
        <w:tab w:val="center" w:pos="4536"/>
        <w:tab w:val="right" w:pos="9072"/>
      </w:tabs>
      <w:spacing w:after="0" w:line="240" w:lineRule="auto"/>
    </w:pPr>
  </w:style>
  <w:style w:type="character" w:customStyle="1" w:styleId="PtaChar">
    <w:name w:val="Päta Char"/>
    <w:basedOn w:val="Predvolenpsmoodseku"/>
    <w:link w:val="Pta"/>
    <w:uiPriority w:val="99"/>
    <w:rsid w:val="00473CEE"/>
  </w:style>
  <w:style w:type="character" w:styleId="Odkaznakomentr">
    <w:name w:val="annotation reference"/>
    <w:basedOn w:val="Predvolenpsmoodseku"/>
    <w:uiPriority w:val="99"/>
    <w:semiHidden/>
    <w:unhideWhenUsed/>
    <w:rsid w:val="00473CEE"/>
    <w:rPr>
      <w:sz w:val="16"/>
      <w:szCs w:val="16"/>
    </w:rPr>
  </w:style>
  <w:style w:type="paragraph" w:styleId="Textkomentra">
    <w:name w:val="annotation text"/>
    <w:basedOn w:val="Normlny"/>
    <w:link w:val="TextkomentraChar"/>
    <w:uiPriority w:val="99"/>
    <w:semiHidden/>
    <w:unhideWhenUsed/>
    <w:rsid w:val="00473CEE"/>
    <w:pPr>
      <w:spacing w:line="240" w:lineRule="auto"/>
    </w:pPr>
    <w:rPr>
      <w:sz w:val="20"/>
      <w:szCs w:val="20"/>
    </w:rPr>
  </w:style>
  <w:style w:type="character" w:customStyle="1" w:styleId="TextkomentraChar">
    <w:name w:val="Text komentára Char"/>
    <w:basedOn w:val="Predvolenpsmoodseku"/>
    <w:link w:val="Textkomentra"/>
    <w:uiPriority w:val="99"/>
    <w:semiHidden/>
    <w:rsid w:val="00473CEE"/>
    <w:rPr>
      <w:sz w:val="20"/>
      <w:szCs w:val="20"/>
    </w:rPr>
  </w:style>
  <w:style w:type="paragraph" w:styleId="Predmetkomentra">
    <w:name w:val="annotation subject"/>
    <w:basedOn w:val="Textkomentra"/>
    <w:next w:val="Textkomentra"/>
    <w:link w:val="PredmetkomentraChar"/>
    <w:uiPriority w:val="99"/>
    <w:semiHidden/>
    <w:unhideWhenUsed/>
    <w:rsid w:val="00473CEE"/>
    <w:rPr>
      <w:b/>
      <w:bCs/>
    </w:rPr>
  </w:style>
  <w:style w:type="character" w:customStyle="1" w:styleId="PredmetkomentraChar">
    <w:name w:val="Predmet komentára Char"/>
    <w:basedOn w:val="TextkomentraChar"/>
    <w:link w:val="Predmetkomentra"/>
    <w:uiPriority w:val="99"/>
    <w:semiHidden/>
    <w:rsid w:val="00473CEE"/>
    <w:rPr>
      <w:b/>
      <w:bCs/>
      <w:sz w:val="20"/>
      <w:szCs w:val="20"/>
    </w:rPr>
  </w:style>
  <w:style w:type="paragraph" w:styleId="Textbubliny">
    <w:name w:val="Balloon Text"/>
    <w:basedOn w:val="Normlny"/>
    <w:link w:val="TextbublinyChar"/>
    <w:uiPriority w:val="99"/>
    <w:semiHidden/>
    <w:unhideWhenUsed/>
    <w:rsid w:val="00473CE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3CEE"/>
    <w:rPr>
      <w:rFonts w:ascii="Segoe UI" w:hAnsi="Segoe UI" w:cs="Segoe UI"/>
      <w:sz w:val="18"/>
      <w:szCs w:val="18"/>
    </w:rPr>
  </w:style>
  <w:style w:type="paragraph" w:styleId="Podtitul">
    <w:name w:val="Subtitle"/>
    <w:basedOn w:val="Normlny"/>
    <w:next w:val="Normlny"/>
    <w:rsid w:val="00D82205"/>
    <w:pPr>
      <w:keepNext/>
      <w:keepLines/>
      <w:spacing w:before="360" w:after="80"/>
    </w:pPr>
    <w:rPr>
      <w:rFonts w:ascii="Georgia" w:eastAsia="Georgia" w:hAnsi="Georgia" w:cs="Georgia"/>
      <w:i/>
      <w:color w:val="666666"/>
      <w:sz w:val="48"/>
      <w:szCs w:val="48"/>
    </w:rPr>
  </w:style>
  <w:style w:type="table" w:customStyle="1" w:styleId="a">
    <w:basedOn w:val="TableNormal"/>
    <w:rsid w:val="00D82205"/>
    <w:tblPr>
      <w:tblStyleRowBandSize w:val="1"/>
      <w:tblStyleColBandSize w:val="1"/>
      <w:tblCellMar>
        <w:top w:w="15" w:type="dxa"/>
        <w:left w:w="15" w:type="dxa"/>
        <w:bottom w:w="15" w:type="dxa"/>
        <w:right w:w="15" w:type="dxa"/>
      </w:tblCellMar>
    </w:tblPr>
  </w:style>
  <w:style w:type="paragraph" w:styleId="Odsekzoznamu">
    <w:name w:val="List Paragraph"/>
    <w:basedOn w:val="Normlny"/>
    <w:uiPriority w:val="34"/>
    <w:qFormat/>
    <w:rsid w:val="0066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VvJSXgjGQKyxHC/aFMPqI57+0g==">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2943</Words>
  <Characters>16777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Transpetrol</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Motyčková Věra</dc:creator>
  <cp:lastModifiedBy>Jakub Dvorský</cp:lastModifiedBy>
  <cp:revision>2</cp:revision>
  <dcterms:created xsi:type="dcterms:W3CDTF">2019-11-25T12:04:00Z</dcterms:created>
  <dcterms:modified xsi:type="dcterms:W3CDTF">2019-11-25T12:04:00Z</dcterms:modified>
</cp:coreProperties>
</file>